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val="0"/>
        <w:snapToGrid w:val="0"/>
        <w:spacing w:line="240" w:lineRule="atLeast"/>
        <w:jc w:val="left"/>
        <w:textAlignment w:val="auto"/>
        <w:rPr>
          <w:rFonts w:hint="eastAsia" w:eastAsia="微软雅黑"/>
          <w:color w:val="auto"/>
          <w:sz w:val="52"/>
          <w:szCs w:val="52"/>
          <w:lang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tLeast"/>
        <w:jc w:val="left"/>
        <w:textAlignment w:val="auto"/>
        <w:rPr>
          <w:rFonts w:hint="eastAsia" w:ascii="新宋体" w:hAnsi="新宋体" w:eastAsia="新宋体" w:cs="新宋体"/>
          <w:b/>
          <w:bCs/>
          <w:color w:val="FF0000"/>
          <w:sz w:val="52"/>
          <w:szCs w:val="52"/>
          <w:lang w:val="en-US" w:eastAsia="zh-CN"/>
        </w:rPr>
      </w:pPr>
      <w:r>
        <w:rPr>
          <w:rFonts w:hint="eastAsia" w:eastAsia="微软雅黑"/>
          <w:color w:val="auto"/>
          <w:sz w:val="52"/>
          <w:szCs w:val="52"/>
          <w:lang w:eastAsia="zh-CN"/>
        </w:rPr>
        <w:drawing>
          <wp:inline distT="0" distB="0" distL="114300" distR="114300">
            <wp:extent cx="5346065" cy="1356360"/>
            <wp:effectExtent l="0" t="0" r="6985" b="15240"/>
            <wp:docPr id="4" name="图片 49"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9" descr="未标题-2"/>
                    <pic:cNvPicPr>
                      <a:picLocks noChangeAspect="1"/>
                    </pic:cNvPicPr>
                  </pic:nvPicPr>
                  <pic:blipFill>
                    <a:blip r:embed="rId5"/>
                    <a:srcRect l="11508" t="19325" r="5122" b="42139"/>
                    <a:stretch>
                      <a:fillRect/>
                    </a:stretch>
                  </pic:blipFill>
                  <pic:spPr>
                    <a:xfrm>
                      <a:off x="0" y="0"/>
                      <a:ext cx="5346065" cy="1356360"/>
                    </a:xfrm>
                    <a:prstGeom prst="rect">
                      <a:avLst/>
                    </a:prstGeom>
                    <a:noFill/>
                    <a:ln>
                      <a:noFill/>
                    </a:ln>
                  </pic:spPr>
                </pic:pic>
              </a:graphicData>
            </a:graphic>
          </wp:inline>
        </w:drawing>
      </w:r>
    </w:p>
    <w:p>
      <w:pPr>
        <w:rPr>
          <w:color w:val="auto"/>
        </w:rPr>
      </w:pPr>
    </w:p>
    <w:p>
      <w:pPr>
        <w:rPr>
          <w:color w:val="auto"/>
        </w:rPr>
      </w:pPr>
    </w:p>
    <w:p>
      <w:pPr>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书考漯</w:t>
      </w:r>
      <w:r>
        <w:rPr>
          <w:rFonts w:hint="eastAsia" w:ascii="仿宋" w:hAnsi="仿宋" w:eastAsia="仿宋" w:cs="仿宋"/>
          <w:color w:val="auto"/>
          <w:sz w:val="32"/>
          <w:szCs w:val="32"/>
          <w:lang w:val="en-US" w:eastAsia="zh-CN"/>
        </w:rPr>
        <w:t>招办</w:t>
      </w:r>
      <w:r>
        <w:rPr>
          <w:rFonts w:hint="eastAsia" w:ascii="仿宋" w:hAnsi="仿宋" w:eastAsia="仿宋" w:cs="仿宋"/>
          <w:color w:val="auto"/>
          <w:sz w:val="32"/>
          <w:szCs w:val="32"/>
        </w:rPr>
        <w:t>〔2019〕</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号</w:t>
      </w:r>
    </w:p>
    <w:p>
      <w:pPr>
        <w:jc w:val="center"/>
        <w:rPr>
          <w:color w:val="auto"/>
        </w:rPr>
      </w:pPr>
      <w:r>
        <w:rPr>
          <w:color w:val="auto"/>
        </w:rPr>
        <mc:AlternateContent>
          <mc:Choice Requires="wps">
            <w:drawing>
              <wp:anchor distT="0" distB="0" distL="114300" distR="114300" simplePos="0" relativeHeight="251659264" behindDoc="0" locked="0" layoutInCell="1" allowOverlap="1">
                <wp:simplePos x="0" y="0"/>
                <wp:positionH relativeFrom="column">
                  <wp:posOffset>119380</wp:posOffset>
                </wp:positionH>
                <wp:positionV relativeFrom="paragraph">
                  <wp:posOffset>114935</wp:posOffset>
                </wp:positionV>
                <wp:extent cx="5132070" cy="38735"/>
                <wp:effectExtent l="0" t="9525" r="11430" b="27940"/>
                <wp:wrapNone/>
                <wp:docPr id="2" name="自选图形 2"/>
                <wp:cNvGraphicFramePr/>
                <a:graphic xmlns:a="http://schemas.openxmlformats.org/drawingml/2006/main">
                  <a:graphicData uri="http://schemas.microsoft.com/office/word/2010/wordprocessingShape">
                    <wps:wsp>
                      <wps:cNvCnPr/>
                      <wps:spPr>
                        <a:xfrm>
                          <a:off x="0" y="0"/>
                          <a:ext cx="5132070" cy="38735"/>
                        </a:xfrm>
                        <a:prstGeom prst="straightConnector1">
                          <a:avLst/>
                        </a:prstGeom>
                        <a:ln w="19050" cap="flat" cmpd="sng">
                          <a:solidFill>
                            <a:srgbClr val="FF000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left:9.4pt;margin-top:9.05pt;height:3.05pt;width:404.1pt;z-index:251659264;mso-width-relative:page;mso-height-relative:page;" filled="f" stroked="t" coordsize="21600,21600" o:gfxdata="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WXALLVAAAACAEA&#10;AA8AAAAAAAAAAQAgAAAAIgAAAGRycy9kb3ducmV2LnhtbFBLAQIUABQAAAAIAIdO4kD9PcD/5AEA&#10;AKgDAAAOAAAAAAAAAAEAIAAAACQBAABkcnMvZTJvRG9jLnhtbFBLBQYAAAAABgAGAFkBAAB6BQAA&#10;AAA=&#10;">
                <v:fill on="f" focussize="0,0"/>
                <v:stroke weight="1.5pt" color="#FF0000" joinstyle="round"/>
                <v:imagedata o:title=""/>
                <o:lock v:ext="edit" aspectratio="f"/>
              </v:shape>
            </w:pict>
          </mc:Fallback>
        </mc:AlternateContent>
      </w:r>
    </w:p>
    <w:p>
      <w:pPr>
        <w:jc w:val="center"/>
        <w:rPr>
          <w:b/>
          <w:color w:val="auto"/>
          <w:sz w:val="28"/>
          <w:szCs w:val="28"/>
        </w:rPr>
      </w:pPr>
    </w:p>
    <w:p>
      <w:pPr>
        <w:spacing w:line="240" w:lineRule="auto"/>
        <w:jc w:val="center"/>
        <w:rPr>
          <w:rFonts w:hint="eastAsia" w:ascii="宋体" w:hAnsi="宋体" w:eastAsia="宋体" w:cs="宋体"/>
          <w:b/>
          <w:bCs/>
          <w:color w:val="auto"/>
          <w:sz w:val="36"/>
          <w:szCs w:val="36"/>
          <w:lang w:eastAsia="zh-CN"/>
        </w:rPr>
      </w:pPr>
      <w:r>
        <w:rPr>
          <w:rFonts w:hint="eastAsia" w:ascii="宋体" w:hAnsi="宋体" w:eastAsia="宋体" w:cs="宋体"/>
          <w:b/>
          <w:bCs/>
          <w:color w:val="auto"/>
          <w:sz w:val="36"/>
          <w:szCs w:val="36"/>
          <w:lang w:eastAsia="zh-CN"/>
        </w:rPr>
        <w:t>教育部中国书画等级考试漯河市招生管理办公室</w:t>
      </w:r>
    </w:p>
    <w:p>
      <w:pPr>
        <w:spacing w:line="240" w:lineRule="auto"/>
        <w:jc w:val="center"/>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lang w:eastAsia="zh-CN"/>
        </w:rPr>
        <w:t>关于</w:t>
      </w:r>
      <w:r>
        <w:rPr>
          <w:rFonts w:hint="eastAsia" w:ascii="宋体" w:hAnsi="宋体" w:eastAsia="宋体" w:cs="宋体"/>
          <w:b/>
          <w:bCs/>
          <w:color w:val="auto"/>
          <w:sz w:val="36"/>
          <w:szCs w:val="36"/>
          <w:lang w:val="en-US" w:eastAsia="zh-CN"/>
        </w:rPr>
        <w:t>2019年教育部书画等级考试的通知</w:t>
      </w:r>
    </w:p>
    <w:p>
      <w:pPr>
        <w:spacing w:line="240" w:lineRule="auto"/>
        <w:jc w:val="center"/>
        <w:rPr>
          <w:rFonts w:hint="eastAsia" w:ascii="宋体" w:hAnsi="宋体" w:eastAsia="宋体" w:cs="宋体"/>
          <w:b/>
          <w:bCs/>
          <w:color w:val="auto"/>
          <w:sz w:val="36"/>
          <w:szCs w:val="36"/>
          <w:lang w:val="en-US" w:eastAsia="zh-CN"/>
        </w:rPr>
      </w:pPr>
    </w:p>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全市</w:t>
      </w:r>
      <w:r>
        <w:rPr>
          <w:rFonts w:hint="eastAsia" w:ascii="仿宋" w:hAnsi="仿宋" w:eastAsia="仿宋" w:cs="仿宋"/>
          <w:color w:val="auto"/>
          <w:sz w:val="32"/>
          <w:szCs w:val="32"/>
          <w:lang w:eastAsia="zh-CN"/>
        </w:rPr>
        <w:t>中小学生</w:t>
      </w:r>
      <w:r>
        <w:rPr>
          <w:rFonts w:hint="eastAsia" w:ascii="仿宋" w:hAnsi="仿宋" w:eastAsia="仿宋" w:cs="仿宋"/>
          <w:color w:val="auto"/>
          <w:sz w:val="32"/>
          <w:szCs w:val="32"/>
        </w:rPr>
        <w:t>及书画培训机构：</w:t>
      </w:r>
    </w:p>
    <w:p>
      <w:pPr>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按照教育部中国书画等级考试文件精神，</w:t>
      </w:r>
      <w:r>
        <w:rPr>
          <w:rFonts w:hint="eastAsia" w:ascii="仿宋" w:hAnsi="仿宋" w:eastAsia="仿宋" w:cs="仿宋"/>
          <w:color w:val="auto"/>
          <w:sz w:val="32"/>
          <w:szCs w:val="32"/>
          <w:lang w:eastAsia="zh-CN"/>
        </w:rPr>
        <w:t>依据教育部书画等级考试河南省招生管理办公室</w:t>
      </w:r>
      <w:r>
        <w:rPr>
          <w:rFonts w:hint="eastAsia" w:ascii="仿宋" w:hAnsi="仿宋" w:eastAsia="仿宋" w:cs="仿宋"/>
          <w:color w:val="auto"/>
          <w:sz w:val="32"/>
          <w:szCs w:val="32"/>
          <w:lang w:val="en-US" w:eastAsia="zh-CN"/>
        </w:rPr>
        <w:t>工作安排，现将2019年</w:t>
      </w:r>
      <w:r>
        <w:rPr>
          <w:rFonts w:hint="eastAsia" w:ascii="仿宋" w:hAnsi="仿宋" w:eastAsia="仿宋" w:cs="仿宋"/>
          <w:color w:val="auto"/>
          <w:sz w:val="32"/>
          <w:szCs w:val="32"/>
        </w:rPr>
        <w:t>漯河市书画等级考试工作</w:t>
      </w:r>
      <w:r>
        <w:rPr>
          <w:rFonts w:hint="eastAsia" w:ascii="仿宋" w:hAnsi="仿宋" w:eastAsia="仿宋" w:cs="仿宋"/>
          <w:color w:val="auto"/>
          <w:sz w:val="32"/>
          <w:szCs w:val="32"/>
          <w:lang w:eastAsia="zh-CN"/>
        </w:rPr>
        <w:t>安排通知</w:t>
      </w:r>
      <w:r>
        <w:rPr>
          <w:rFonts w:hint="eastAsia" w:ascii="仿宋" w:hAnsi="仿宋" w:eastAsia="仿宋" w:cs="仿宋"/>
          <w:color w:val="auto"/>
          <w:sz w:val="32"/>
          <w:szCs w:val="32"/>
        </w:rPr>
        <w:t>如下：</w:t>
      </w:r>
    </w:p>
    <w:p>
      <w:pPr>
        <w:pStyle w:val="9"/>
        <w:shd w:val="clear" w:color="auto" w:fill="FFFFFF"/>
        <w:spacing w:before="0" w:beforeAutospacing="0" w:after="0" w:afterAutospacing="0" w:line="307" w:lineRule="atLeast"/>
        <w:jc w:val="both"/>
        <w:rPr>
          <w:rFonts w:ascii="仿宋" w:hAnsi="仿宋" w:eastAsia="仿宋" w:cs="仿宋"/>
          <w:b/>
          <w:color w:val="auto"/>
          <w:sz w:val="32"/>
          <w:szCs w:val="32"/>
        </w:rPr>
      </w:pPr>
      <w:r>
        <w:rPr>
          <w:rFonts w:hint="eastAsia" w:ascii="仿宋" w:hAnsi="仿宋" w:eastAsia="仿宋" w:cs="仿宋"/>
          <w:b/>
          <w:color w:val="auto"/>
          <w:sz w:val="32"/>
          <w:szCs w:val="32"/>
        </w:rPr>
        <w:t>一、网报时间及报考网址</w:t>
      </w:r>
    </w:p>
    <w:p>
      <w:pPr>
        <w:pStyle w:val="9"/>
        <w:shd w:val="clear" w:color="auto" w:fill="FFFFFF"/>
        <w:spacing w:before="0" w:beforeAutospacing="0" w:after="0" w:afterAutospacing="0" w:line="307" w:lineRule="atLeast"/>
        <w:jc w:val="both"/>
        <w:rPr>
          <w:rFonts w:ascii="仿宋" w:hAnsi="仿宋" w:eastAsia="仿宋" w:cs="仿宋"/>
          <w:b/>
          <w:bCs/>
          <w:color w:val="auto"/>
          <w:sz w:val="32"/>
          <w:szCs w:val="32"/>
        </w:rPr>
      </w:pPr>
    </w:p>
    <w:p>
      <w:pPr>
        <w:pStyle w:val="9"/>
        <w:shd w:val="clear" w:color="auto" w:fill="FFFFFF"/>
        <w:spacing w:before="0" w:beforeAutospacing="0" w:after="0" w:afterAutospacing="0" w:line="420" w:lineRule="atLeast"/>
        <w:ind w:left="300"/>
        <w:jc w:val="both"/>
        <w:rPr>
          <w:rFonts w:ascii="仿宋" w:hAnsi="仿宋" w:eastAsia="仿宋" w:cs="仿宋"/>
          <w:color w:val="auto"/>
          <w:sz w:val="32"/>
          <w:szCs w:val="32"/>
        </w:rPr>
      </w:pPr>
      <w:r>
        <w:rPr>
          <w:rFonts w:hint="eastAsia" w:ascii="仿宋" w:hAnsi="仿宋" w:eastAsia="仿宋" w:cs="仿宋"/>
          <w:color w:val="auto"/>
          <w:sz w:val="32"/>
          <w:szCs w:val="32"/>
        </w:rPr>
        <w:t>1、网报时间：2019年9月11日-10月10日（网上集中报考开通时间）</w:t>
      </w:r>
    </w:p>
    <w:p>
      <w:pPr>
        <w:pStyle w:val="9"/>
        <w:shd w:val="clear" w:color="auto" w:fill="FFFFFF"/>
        <w:spacing w:before="0" w:beforeAutospacing="0" w:after="0" w:afterAutospacing="0" w:line="420" w:lineRule="atLeast"/>
        <w:ind w:left="300"/>
        <w:jc w:val="both"/>
        <w:rPr>
          <w:rFonts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b w:val="0"/>
          <w:bCs/>
          <w:color w:val="auto"/>
          <w:sz w:val="32"/>
          <w:szCs w:val="32"/>
        </w:rPr>
        <w:t>报考网址：</w:t>
      </w:r>
      <w:r>
        <w:rPr>
          <w:rFonts w:hint="eastAsia" w:ascii="仿宋" w:hAnsi="仿宋" w:eastAsia="仿宋" w:cs="仿宋"/>
          <w:color w:val="auto"/>
          <w:sz w:val="32"/>
          <w:szCs w:val="32"/>
        </w:rPr>
        <w:t>http://ccpt.neea.edu.cn/（在线报名）</w:t>
      </w:r>
    </w:p>
    <w:p>
      <w:pPr>
        <w:pStyle w:val="9"/>
        <w:shd w:val="clear" w:color="auto" w:fill="FFFFFF"/>
        <w:spacing w:before="0" w:beforeAutospacing="0" w:after="0" w:afterAutospacing="0" w:line="420" w:lineRule="atLeast"/>
        <w:ind w:left="300"/>
        <w:jc w:val="both"/>
        <w:rPr>
          <w:rFonts w:ascii="仿宋" w:hAnsi="仿宋" w:eastAsia="仿宋" w:cs="仿宋"/>
          <w:color w:val="auto"/>
          <w:sz w:val="32"/>
          <w:szCs w:val="32"/>
        </w:rPr>
      </w:pPr>
      <w:r>
        <w:rPr>
          <w:rFonts w:hint="eastAsia" w:ascii="仿宋" w:hAnsi="仿宋" w:eastAsia="仿宋" w:cs="仿宋"/>
          <w:color w:val="auto"/>
          <w:sz w:val="32"/>
          <w:szCs w:val="32"/>
        </w:rPr>
        <w:t>3、准考证网上下载打印时间：2019年11月5日-24日</w:t>
      </w:r>
    </w:p>
    <w:p>
      <w:pPr>
        <w:pStyle w:val="9"/>
        <w:shd w:val="clear" w:color="auto" w:fill="FFFFFF"/>
        <w:spacing w:before="0" w:beforeAutospacing="0" w:after="0" w:afterAutospacing="0" w:line="307" w:lineRule="atLeast"/>
        <w:jc w:val="both"/>
        <w:rPr>
          <w:rFonts w:hint="eastAsia" w:ascii="仿宋" w:hAnsi="仿宋" w:eastAsia="仿宋" w:cs="仿宋"/>
          <w:b/>
          <w:color w:val="auto"/>
          <w:sz w:val="30"/>
          <w:szCs w:val="30"/>
        </w:rPr>
      </w:pPr>
      <w:r>
        <w:rPr>
          <w:rFonts w:hint="eastAsia" w:ascii="仿宋" w:hAnsi="仿宋" w:eastAsia="仿宋" w:cs="仿宋"/>
          <w:b/>
          <w:bCs/>
          <w:color w:val="auto"/>
          <w:sz w:val="30"/>
          <w:szCs w:val="30"/>
        </w:rPr>
        <w:t>二、考试科目</w:t>
      </w:r>
    </w:p>
    <w:p>
      <w:pPr>
        <w:pStyle w:val="9"/>
        <w:shd w:val="clear" w:color="auto" w:fill="FFFFFF"/>
        <w:spacing w:before="0" w:beforeAutospacing="0" w:after="0" w:afterAutospacing="0" w:line="368" w:lineRule="atLeast"/>
        <w:ind w:left="376"/>
        <w:jc w:val="both"/>
        <w:rPr>
          <w:rFonts w:hint="eastAsia" w:ascii="仿宋" w:hAnsi="仿宋" w:eastAsia="仿宋" w:cs="仿宋"/>
          <w:color w:val="auto"/>
          <w:spacing w:val="8"/>
          <w:sz w:val="30"/>
          <w:szCs w:val="30"/>
          <w:shd w:val="clear" w:color="auto" w:fill="FFFFFF"/>
        </w:rPr>
      </w:pPr>
      <w:r>
        <w:rPr>
          <w:rFonts w:hint="eastAsia" w:ascii="仿宋" w:hAnsi="仿宋" w:eastAsia="仿宋" w:cs="仿宋"/>
          <w:color w:val="auto"/>
          <w:spacing w:val="8"/>
          <w:sz w:val="30"/>
          <w:szCs w:val="30"/>
          <w:shd w:val="clear" w:color="auto" w:fill="FFFFFF"/>
        </w:rPr>
        <w:t>书法（1-9级）、硬笔书法（1-9级）、素描（1-6级）、动漫画（1-6级）、色彩（1-6级）、国画花鸟（1-6级）、国画山水（1-6级）、国画人物（1-6级）。</w:t>
      </w:r>
    </w:p>
    <w:p>
      <w:pPr>
        <w:spacing w:line="360" w:lineRule="auto"/>
        <w:ind w:firstLine="151" w:firstLineChars="50"/>
        <w:rPr>
          <w:rFonts w:hint="eastAsia" w:ascii="仿宋" w:hAnsi="仿宋" w:eastAsia="仿宋" w:cs="仿宋"/>
          <w:b/>
          <w:bCs/>
          <w:color w:val="auto"/>
          <w:sz w:val="30"/>
          <w:szCs w:val="30"/>
        </w:rPr>
      </w:pPr>
      <w:r>
        <w:rPr>
          <w:rFonts w:hint="eastAsia" w:ascii="仿宋" w:hAnsi="仿宋" w:eastAsia="仿宋" w:cs="仿宋"/>
          <w:b/>
          <w:bCs/>
          <w:color w:val="auto"/>
          <w:sz w:val="30"/>
          <w:szCs w:val="30"/>
        </w:rPr>
        <w:t>三、考试时间及地点</w:t>
      </w:r>
    </w:p>
    <w:p>
      <w:pPr>
        <w:spacing w:line="360" w:lineRule="auto"/>
        <w:ind w:firstLine="628" w:firstLineChars="200"/>
        <w:rPr>
          <w:rFonts w:hint="eastAsia" w:ascii="仿宋" w:hAnsi="仿宋" w:eastAsia="仿宋" w:cs="仿宋"/>
          <w:color w:val="auto"/>
          <w:spacing w:val="7"/>
          <w:sz w:val="30"/>
          <w:szCs w:val="30"/>
        </w:rPr>
      </w:pPr>
      <w:r>
        <w:rPr>
          <w:rFonts w:hint="eastAsia" w:ascii="仿宋" w:hAnsi="仿宋" w:eastAsia="仿宋" w:cs="仿宋"/>
          <w:color w:val="auto"/>
          <w:spacing w:val="7"/>
          <w:sz w:val="30"/>
          <w:szCs w:val="30"/>
        </w:rPr>
        <w:t>1、考试时间：2019年11月23-24日</w:t>
      </w:r>
    </w:p>
    <w:p>
      <w:pPr>
        <w:spacing w:line="360" w:lineRule="auto"/>
        <w:rPr>
          <w:rFonts w:ascii="微软雅黑" w:hAnsi="微软雅黑"/>
          <w:color w:val="auto"/>
          <w:spacing w:val="7"/>
          <w:sz w:val="19"/>
          <w:szCs w:val="19"/>
        </w:rPr>
      </w:pPr>
      <w:r>
        <w:rPr>
          <w:rFonts w:ascii="微软雅黑" w:hAnsi="微软雅黑"/>
          <w:color w:val="auto"/>
          <w:spacing w:val="7"/>
          <w:sz w:val="19"/>
          <w:szCs w:val="19"/>
        </w:rPr>
        <w:drawing>
          <wp:inline distT="0" distB="0" distL="114300" distR="114300">
            <wp:extent cx="5025390" cy="4511040"/>
            <wp:effectExtent l="0" t="0" r="3810" b="3810"/>
            <wp:docPr id="6" name="图片 34" descr="D:\Documents\WeChat Files\hanxin_0129\FileStorage\Temp\b7f19c7aaa90356f86c0329aece2d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4" descr="D:\Documents\WeChat Files\hanxin_0129\FileStorage\Temp\b7f19c7aaa90356f86c0329aece2d953"/>
                    <pic:cNvPicPr>
                      <a:picLocks noChangeAspect="1"/>
                    </pic:cNvPicPr>
                  </pic:nvPicPr>
                  <pic:blipFill>
                    <a:blip r:embed="rId6"/>
                    <a:stretch>
                      <a:fillRect/>
                    </a:stretch>
                  </pic:blipFill>
                  <pic:spPr>
                    <a:xfrm>
                      <a:off x="0" y="0"/>
                      <a:ext cx="5025390" cy="4511040"/>
                    </a:xfrm>
                    <a:prstGeom prst="rect">
                      <a:avLst/>
                    </a:prstGeom>
                    <a:noFill/>
                    <a:ln>
                      <a:noFill/>
                    </a:ln>
                  </pic:spPr>
                </pic:pic>
              </a:graphicData>
            </a:graphic>
          </wp:inline>
        </w:drawing>
      </w:r>
    </w:p>
    <w:p>
      <w:pPr>
        <w:spacing w:line="360" w:lineRule="auto"/>
        <w:ind w:firstLine="102" w:firstLineChars="50"/>
        <w:rPr>
          <w:rFonts w:ascii="微软雅黑" w:hAnsi="微软雅黑"/>
          <w:color w:val="auto"/>
          <w:spacing w:val="7"/>
          <w:sz w:val="19"/>
          <w:szCs w:val="19"/>
        </w:rPr>
      </w:pPr>
      <w:r>
        <w:rPr>
          <w:rFonts w:ascii="微软雅黑" w:hAnsi="微软雅黑"/>
          <w:color w:val="auto"/>
          <w:spacing w:val="7"/>
          <w:sz w:val="19"/>
          <w:szCs w:val="19"/>
        </w:rPr>
        <w:drawing>
          <wp:inline distT="0" distB="0" distL="114300" distR="114300">
            <wp:extent cx="4248150" cy="3334385"/>
            <wp:effectExtent l="0" t="0" r="0" b="18415"/>
            <wp:docPr id="7" name="图片 36" descr="D:\Documents\WeChat Files\hanxin_0129\FileStorage\Temp\88043608885d4e079095ccd727bfea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6" descr="D:\Documents\WeChat Files\hanxin_0129\FileStorage\Temp\88043608885d4e079095ccd727bfea4f"/>
                    <pic:cNvPicPr>
                      <a:picLocks noChangeAspect="1"/>
                    </pic:cNvPicPr>
                  </pic:nvPicPr>
                  <pic:blipFill>
                    <a:blip r:embed="rId7"/>
                    <a:stretch>
                      <a:fillRect/>
                    </a:stretch>
                  </pic:blipFill>
                  <pic:spPr>
                    <a:xfrm>
                      <a:off x="0" y="0"/>
                      <a:ext cx="4248150" cy="3334385"/>
                    </a:xfrm>
                    <a:prstGeom prst="rect">
                      <a:avLst/>
                    </a:prstGeom>
                    <a:noFill/>
                    <a:ln>
                      <a:noFill/>
                    </a:ln>
                  </pic:spPr>
                </pic:pic>
              </a:graphicData>
            </a:graphic>
          </wp:inline>
        </w:drawing>
      </w:r>
    </w:p>
    <w:p>
      <w:pPr>
        <w:pStyle w:val="9"/>
        <w:shd w:val="clear" w:color="auto" w:fill="FFFFFF"/>
        <w:spacing w:before="0" w:beforeAutospacing="0" w:after="0" w:afterAutospacing="0"/>
        <w:ind w:firstLine="214" w:firstLineChars="100"/>
        <w:rPr>
          <w:rFonts w:ascii="微软雅黑" w:hAnsi="微软雅黑" w:eastAsia="微软雅黑"/>
          <w:color w:val="auto"/>
          <w:spacing w:val="7"/>
          <w:sz w:val="20"/>
          <w:szCs w:val="20"/>
        </w:rPr>
      </w:pPr>
      <w:r>
        <w:rPr>
          <w:rFonts w:ascii="微软雅黑" w:hAnsi="微软雅黑" w:eastAsia="微软雅黑"/>
          <w:color w:val="auto"/>
          <w:spacing w:val="7"/>
          <w:sz w:val="20"/>
          <w:szCs w:val="20"/>
        </w:rPr>
        <w:drawing>
          <wp:inline distT="0" distB="0" distL="114300" distR="114300">
            <wp:extent cx="4248150" cy="4876165"/>
            <wp:effectExtent l="0" t="0" r="0" b="635"/>
            <wp:docPr id="8" name="图片 38" descr="D:\Documents\WeChat Files\hanxin_0129\FileStorage\Temp\fbf92040b79a452af8374a39d5f510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8" descr="D:\Documents\WeChat Files\hanxin_0129\FileStorage\Temp\fbf92040b79a452af8374a39d5f510aa"/>
                    <pic:cNvPicPr>
                      <a:picLocks noChangeAspect="1"/>
                    </pic:cNvPicPr>
                  </pic:nvPicPr>
                  <pic:blipFill>
                    <a:blip r:embed="rId8"/>
                    <a:stretch>
                      <a:fillRect/>
                    </a:stretch>
                  </pic:blipFill>
                  <pic:spPr>
                    <a:xfrm>
                      <a:off x="0" y="0"/>
                      <a:ext cx="4248150" cy="4876165"/>
                    </a:xfrm>
                    <a:prstGeom prst="rect">
                      <a:avLst/>
                    </a:prstGeom>
                    <a:noFill/>
                    <a:ln>
                      <a:noFill/>
                    </a:ln>
                  </pic:spPr>
                </pic:pic>
              </a:graphicData>
            </a:graphic>
          </wp:inline>
        </w:drawing>
      </w:r>
    </w:p>
    <w:p>
      <w:pPr>
        <w:pStyle w:val="9"/>
        <w:shd w:val="clear" w:color="auto" w:fill="FFFFFF"/>
        <w:spacing w:before="0" w:beforeAutospacing="0" w:after="0" w:afterAutospacing="0"/>
        <w:ind w:firstLine="214" w:firstLineChars="100"/>
        <w:rPr>
          <w:rFonts w:ascii="微软雅黑" w:hAnsi="微软雅黑" w:eastAsia="微软雅黑"/>
          <w:color w:val="auto"/>
          <w:spacing w:val="7"/>
          <w:sz w:val="20"/>
          <w:szCs w:val="20"/>
        </w:rPr>
      </w:pPr>
      <w:r>
        <w:rPr>
          <w:rFonts w:ascii="微软雅黑" w:hAnsi="微软雅黑" w:eastAsia="微软雅黑"/>
          <w:color w:val="auto"/>
          <w:spacing w:val="7"/>
          <w:sz w:val="20"/>
          <w:szCs w:val="20"/>
        </w:rPr>
        <w:drawing>
          <wp:inline distT="0" distB="0" distL="114300" distR="114300">
            <wp:extent cx="4335780" cy="5608320"/>
            <wp:effectExtent l="0" t="0" r="7620" b="11430"/>
            <wp:docPr id="9" name="图片 39" descr="C:\Users\Administrator\Desktop\等级考试图片\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9" descr="C:\Users\Administrator\Desktop\等级考试图片\4.png"/>
                    <pic:cNvPicPr>
                      <a:picLocks noChangeAspect="1"/>
                    </pic:cNvPicPr>
                  </pic:nvPicPr>
                  <pic:blipFill>
                    <a:blip r:embed="rId9"/>
                    <a:stretch>
                      <a:fillRect/>
                    </a:stretch>
                  </pic:blipFill>
                  <pic:spPr>
                    <a:xfrm>
                      <a:off x="0" y="0"/>
                      <a:ext cx="4335780" cy="5608320"/>
                    </a:xfrm>
                    <a:prstGeom prst="rect">
                      <a:avLst/>
                    </a:prstGeom>
                    <a:noFill/>
                    <a:ln>
                      <a:noFill/>
                    </a:ln>
                  </pic:spPr>
                </pic:pic>
              </a:graphicData>
            </a:graphic>
          </wp:inline>
        </w:drawing>
      </w:r>
    </w:p>
    <w:p>
      <w:pPr>
        <w:pStyle w:val="9"/>
        <w:shd w:val="clear" w:color="auto" w:fill="FFFFFF"/>
        <w:spacing w:before="0" w:beforeAutospacing="0" w:after="0" w:afterAutospacing="0"/>
        <w:jc w:val="center"/>
        <w:rPr>
          <w:rFonts w:ascii="微软雅黑" w:hAnsi="微软雅黑" w:eastAsia="微软雅黑"/>
          <w:color w:val="auto"/>
          <w:spacing w:val="7"/>
          <w:sz w:val="20"/>
          <w:szCs w:val="20"/>
        </w:rPr>
      </w:pPr>
      <w:r>
        <w:rPr>
          <w:rFonts w:ascii="微软雅黑" w:hAnsi="微软雅黑" w:eastAsia="微软雅黑"/>
          <w:color w:val="auto"/>
          <w:spacing w:val="7"/>
          <w:sz w:val="20"/>
          <w:szCs w:val="20"/>
        </w:rPr>
        <mc:AlternateContent>
          <mc:Choice Requires="wps">
            <w:drawing>
              <wp:inline distT="0" distB="0" distL="114300" distR="114300">
                <wp:extent cx="304800" cy="304800"/>
                <wp:effectExtent l="0" t="0" r="0" b="0"/>
                <wp:docPr id="1"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wrap="square" upright="1"/>
                    </wps:wsp>
                  </a:graphicData>
                </a:graphic>
              </wp:inline>
            </w:drawing>
          </mc:Choice>
          <mc:Fallback>
            <w:pict>
              <v:rect id="图片 1"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&#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HzJZ00gAAAAMBAAAPAAAAAAAAAAEAIAAAACIAAABk&#10;cnMvZG93bnJldi54bWxQSwECFAAUAAAACACHTuJAUV67e5oBAAAhAwAADgAAAAAAAAABACAAAAAh&#10;AQAAZHJzL2Uyb0RvYy54bWxQSwUGAAAAAAYABgBZAQAALQUAAAAA&#10;">
                <v:fill on="f" focussize="0,0"/>
                <v:stroke on="f"/>
                <v:imagedata o:title=""/>
                <o:lock v:ext="edit" aspectratio="t"/>
                <w10:wrap type="none"/>
                <w10:anchorlock/>
              </v:rect>
            </w:pict>
          </mc:Fallback>
        </mc:AlternateContent>
      </w:r>
    </w:p>
    <w:p>
      <w:pPr>
        <w:spacing w:line="360" w:lineRule="auto"/>
        <w:ind w:firstLine="640" w:firstLineChars="200"/>
        <w:rPr>
          <w:rFonts w:hint="eastAsia" w:ascii="微软雅黑" w:hAnsi="微软雅黑" w:eastAsia="微软雅黑" w:cs="微软雅黑"/>
          <w:b w:val="0"/>
          <w:i w:val="0"/>
          <w:caps w:val="0"/>
          <w:color w:val="auto"/>
          <w:spacing w:val="8"/>
          <w:sz w:val="24"/>
          <w:szCs w:val="24"/>
          <w:shd w:val="clear" w:color="auto" w:fill="FFFFFF"/>
        </w:rPr>
      </w:pPr>
      <w:r>
        <w:rPr>
          <w:rFonts w:hint="eastAsia" w:ascii="仿宋" w:hAnsi="仿宋" w:eastAsia="仿宋" w:cs="仿宋"/>
          <w:color w:val="auto"/>
          <w:sz w:val="32"/>
          <w:szCs w:val="32"/>
        </w:rPr>
        <w:t xml:space="preserve"> 2、考试地点另行通知。</w:t>
      </w:r>
    </w:p>
    <w:p>
      <w:pPr>
        <w:spacing w:line="360" w:lineRule="auto"/>
        <w:rPr>
          <w:rFonts w:ascii="仿宋" w:hAnsi="仿宋" w:eastAsia="仿宋" w:cs="仿宋"/>
          <w:b/>
          <w:bCs/>
          <w:color w:val="auto"/>
          <w:sz w:val="32"/>
          <w:szCs w:val="32"/>
        </w:rPr>
      </w:pP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报名注意事项：</w:t>
      </w:r>
      <w:r>
        <w:rPr>
          <w:rFonts w:hint="eastAsia" w:ascii="仿宋" w:hAnsi="仿宋" w:eastAsia="仿宋" w:cs="仿宋"/>
          <w:b/>
          <w:bCs/>
          <w:color w:val="auto"/>
          <w:sz w:val="32"/>
          <w:szCs w:val="32"/>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672" w:firstLineChars="200"/>
        <w:jc w:val="both"/>
        <w:rPr>
          <w:rFonts w:hint="eastAsia" w:ascii="仿宋" w:hAnsi="仿宋" w:eastAsia="仿宋" w:cs="仿宋"/>
          <w:b w:val="0"/>
          <w:bCs w:val="0"/>
          <w:i w:val="0"/>
          <w:caps w:val="0"/>
          <w:color w:val="auto"/>
          <w:spacing w:val="8"/>
          <w:sz w:val="32"/>
          <w:szCs w:val="32"/>
        </w:rPr>
      </w:pPr>
      <w:r>
        <w:rPr>
          <w:rFonts w:hint="eastAsia" w:ascii="仿宋" w:hAnsi="仿宋" w:eastAsia="仿宋" w:cs="仿宋"/>
          <w:b w:val="0"/>
          <w:bCs w:val="0"/>
          <w:i w:val="0"/>
          <w:caps w:val="0"/>
          <w:color w:val="auto"/>
          <w:spacing w:val="8"/>
          <w:sz w:val="32"/>
          <w:szCs w:val="32"/>
          <w:shd w:val="clear" w:color="auto" w:fill="FFFFFF"/>
        </w:rPr>
        <w:t>1、准确填写网上报考中的考生信息，包括：姓名、性别、身份证号码、家长手机号、QQ邮箱或者其他邮箱、报考科目及级别和上传电子版2寸蓝底照片。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672" w:firstLineChars="200"/>
        <w:jc w:val="both"/>
        <w:rPr>
          <w:rFonts w:hint="eastAsia" w:ascii="仿宋" w:hAnsi="仿宋" w:eastAsia="仿宋" w:cs="仿宋"/>
          <w:b w:val="0"/>
          <w:bCs w:val="0"/>
          <w:i w:val="0"/>
          <w:caps w:val="0"/>
          <w:color w:val="auto"/>
          <w:spacing w:val="8"/>
          <w:sz w:val="32"/>
          <w:szCs w:val="32"/>
        </w:rPr>
      </w:pPr>
      <w:r>
        <w:rPr>
          <w:rFonts w:hint="eastAsia" w:ascii="仿宋" w:hAnsi="仿宋" w:eastAsia="仿宋" w:cs="仿宋"/>
          <w:b w:val="0"/>
          <w:bCs w:val="0"/>
          <w:i w:val="0"/>
          <w:caps w:val="0"/>
          <w:color w:val="auto"/>
          <w:spacing w:val="8"/>
          <w:sz w:val="32"/>
          <w:szCs w:val="32"/>
          <w:shd w:val="clear" w:color="auto" w:fill="FFFFFF"/>
        </w:rPr>
        <w:t>2、书法科目是毛笔，硬笔书法科目才是钢笔或铅笔，请注意不要报错科目和级别，一旦缴费成功，报错就不能修改。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672" w:firstLineChars="200"/>
        <w:jc w:val="both"/>
        <w:rPr>
          <w:rFonts w:hint="eastAsia" w:ascii="仿宋" w:hAnsi="仿宋" w:eastAsia="仿宋" w:cs="仿宋"/>
          <w:b w:val="0"/>
          <w:bCs w:val="0"/>
          <w:i w:val="0"/>
          <w:caps w:val="0"/>
          <w:color w:val="auto"/>
          <w:spacing w:val="8"/>
          <w:sz w:val="32"/>
          <w:szCs w:val="32"/>
        </w:rPr>
      </w:pPr>
      <w:r>
        <w:rPr>
          <w:rFonts w:hint="eastAsia" w:ascii="仿宋" w:hAnsi="仿宋" w:eastAsia="仿宋" w:cs="仿宋"/>
          <w:b w:val="0"/>
          <w:bCs w:val="0"/>
          <w:i w:val="0"/>
          <w:caps w:val="0"/>
          <w:color w:val="auto"/>
          <w:spacing w:val="8"/>
          <w:sz w:val="32"/>
          <w:szCs w:val="32"/>
          <w:shd w:val="clear" w:color="auto" w:fill="FFFFFF"/>
        </w:rPr>
        <w:t>3、初次报考的考生（新生）请依据各科目考试大纲及辅导老师的建议确定好自己的报考科目和级别，支持多科目同时报考。初次报考（小学生）只可报考1~3级中任一级别，不可报考4~6级。</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672" w:firstLineChars="200"/>
        <w:jc w:val="both"/>
        <w:rPr>
          <w:rFonts w:hint="eastAsia" w:ascii="仿宋" w:hAnsi="仿宋" w:eastAsia="仿宋" w:cs="仿宋"/>
          <w:b w:val="0"/>
          <w:bCs w:val="0"/>
          <w:i w:val="0"/>
          <w:caps w:val="0"/>
          <w:color w:val="auto"/>
          <w:spacing w:val="8"/>
          <w:sz w:val="32"/>
          <w:szCs w:val="32"/>
        </w:rPr>
      </w:pPr>
      <w:r>
        <w:rPr>
          <w:rFonts w:hint="eastAsia" w:ascii="仿宋" w:hAnsi="仿宋" w:eastAsia="仿宋" w:cs="仿宋"/>
          <w:b w:val="0"/>
          <w:bCs w:val="0"/>
          <w:i w:val="0"/>
          <w:caps w:val="0"/>
          <w:color w:val="auto"/>
          <w:spacing w:val="8"/>
          <w:sz w:val="32"/>
          <w:szCs w:val="32"/>
          <w:shd w:val="clear" w:color="auto" w:fill="FFFFFF"/>
        </w:rPr>
        <w:t>4、老生再次报考根据上次考试的结果进行申报。优秀者跨一级申报，合格者和良好者应逐级申报，不合格者的申报不能超过原报考级别。</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672" w:firstLineChars="200"/>
        <w:jc w:val="both"/>
        <w:rPr>
          <w:rFonts w:hint="eastAsia" w:ascii="仿宋" w:hAnsi="仿宋" w:eastAsia="仿宋" w:cs="仿宋"/>
          <w:b w:val="0"/>
          <w:bCs w:val="0"/>
          <w:i w:val="0"/>
          <w:caps w:val="0"/>
          <w:color w:val="auto"/>
          <w:spacing w:val="8"/>
          <w:sz w:val="32"/>
          <w:szCs w:val="32"/>
        </w:rPr>
      </w:pPr>
      <w:r>
        <w:rPr>
          <w:rFonts w:hint="eastAsia" w:ascii="仿宋" w:hAnsi="仿宋" w:eastAsia="仿宋" w:cs="仿宋"/>
          <w:b w:val="0"/>
          <w:bCs w:val="0"/>
          <w:i w:val="0"/>
          <w:caps w:val="0"/>
          <w:color w:val="auto"/>
          <w:spacing w:val="8"/>
          <w:sz w:val="32"/>
          <w:szCs w:val="32"/>
          <w:shd w:val="clear" w:color="auto" w:fill="FFFFFF"/>
        </w:rPr>
        <w:t>5、教育部书画等级考试报名系统与公安部全国户籍系统联网运行，每个QQ邮箱或者其他邮箱和手机号只支持对应一位报考者的姓名和身份证号。姓名输入错误，一旦缴费成功，不能进行修改。对于报考上传电子版证件照片要求比较严格，请严格按照办理居民身份证要求提供电子版照片。</w:t>
      </w:r>
    </w:p>
    <w:p>
      <w:pPr>
        <w:spacing w:line="360" w:lineRule="auto"/>
        <w:rPr>
          <w:rFonts w:ascii="仿宋" w:hAnsi="仿宋" w:eastAsia="仿宋" w:cs="仿宋"/>
          <w:b/>
          <w:bCs/>
          <w:color w:val="auto"/>
          <w:sz w:val="32"/>
          <w:szCs w:val="32"/>
        </w:rPr>
      </w:pP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、费用收取</w:t>
      </w:r>
    </w:p>
    <w:p>
      <w:pPr>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全国统一收费标准：</w:t>
      </w:r>
    </w:p>
    <w:p>
      <w:pPr>
        <w:spacing w:line="360" w:lineRule="auto"/>
        <w:ind w:firstLine="672" w:firstLineChars="200"/>
        <w:rPr>
          <w:rStyle w:val="13"/>
          <w:rFonts w:hint="eastAsia" w:ascii="仿宋" w:hAnsi="仿宋" w:eastAsia="仿宋" w:cs="仿宋"/>
          <w:b w:val="0"/>
          <w:bCs w:val="0"/>
          <w:i w:val="0"/>
          <w:caps w:val="0"/>
          <w:color w:val="auto"/>
          <w:spacing w:val="8"/>
          <w:sz w:val="32"/>
          <w:szCs w:val="32"/>
          <w:shd w:val="clear" w:color="auto" w:fill="FFFFFF"/>
        </w:rPr>
      </w:pPr>
      <w:r>
        <w:rPr>
          <w:rStyle w:val="13"/>
          <w:rFonts w:hint="eastAsia" w:ascii="仿宋" w:hAnsi="仿宋" w:eastAsia="仿宋" w:cs="仿宋"/>
          <w:b w:val="0"/>
          <w:bCs w:val="0"/>
          <w:i w:val="0"/>
          <w:caps w:val="0"/>
          <w:color w:val="auto"/>
          <w:spacing w:val="8"/>
          <w:sz w:val="32"/>
          <w:szCs w:val="32"/>
          <w:shd w:val="clear" w:color="auto" w:fill="FFFFFF"/>
          <w:lang w:val="en-US" w:eastAsia="zh-CN"/>
        </w:rPr>
        <w:t>一级至三级</w:t>
      </w:r>
      <w:r>
        <w:rPr>
          <w:rStyle w:val="13"/>
          <w:rFonts w:hint="eastAsia" w:ascii="仿宋" w:hAnsi="仿宋" w:eastAsia="仿宋" w:cs="仿宋"/>
          <w:b w:val="0"/>
          <w:bCs w:val="0"/>
          <w:i w:val="0"/>
          <w:caps w:val="0"/>
          <w:color w:val="auto"/>
          <w:spacing w:val="8"/>
          <w:sz w:val="32"/>
          <w:szCs w:val="32"/>
          <w:shd w:val="clear" w:color="auto" w:fill="FFFFFF"/>
        </w:rPr>
        <w:t xml:space="preserve"> 130元</w:t>
      </w:r>
      <w:r>
        <w:rPr>
          <w:rFonts w:hint="eastAsia" w:ascii="仿宋" w:hAnsi="仿宋" w:eastAsia="仿宋" w:cs="仿宋"/>
          <w:color w:val="auto"/>
          <w:sz w:val="32"/>
          <w:szCs w:val="32"/>
        </w:rPr>
        <w:t xml:space="preserve">/人/次 </w:t>
      </w:r>
    </w:p>
    <w:p>
      <w:pPr>
        <w:spacing w:line="360" w:lineRule="auto"/>
        <w:ind w:firstLine="672" w:firstLineChars="200"/>
        <w:rPr>
          <w:rStyle w:val="13"/>
          <w:rFonts w:hint="eastAsia" w:ascii="仿宋" w:hAnsi="仿宋" w:eastAsia="仿宋" w:cs="仿宋"/>
          <w:b w:val="0"/>
          <w:bCs w:val="0"/>
          <w:i w:val="0"/>
          <w:caps w:val="0"/>
          <w:color w:val="auto"/>
          <w:spacing w:val="8"/>
          <w:sz w:val="32"/>
          <w:szCs w:val="32"/>
          <w:shd w:val="clear" w:color="auto" w:fill="FFFFFF"/>
        </w:rPr>
      </w:pPr>
      <w:r>
        <w:rPr>
          <w:rStyle w:val="13"/>
          <w:rFonts w:hint="eastAsia" w:ascii="仿宋" w:hAnsi="仿宋" w:eastAsia="仿宋" w:cs="仿宋"/>
          <w:b w:val="0"/>
          <w:bCs w:val="0"/>
          <w:i w:val="0"/>
          <w:caps w:val="0"/>
          <w:color w:val="auto"/>
          <w:spacing w:val="8"/>
          <w:sz w:val="32"/>
          <w:szCs w:val="32"/>
          <w:shd w:val="clear" w:color="auto" w:fill="FFFFFF"/>
          <w:lang w:val="en-US" w:eastAsia="zh-CN"/>
        </w:rPr>
        <w:t>四级至六级</w:t>
      </w:r>
      <w:r>
        <w:rPr>
          <w:rStyle w:val="13"/>
          <w:rFonts w:hint="eastAsia" w:ascii="仿宋" w:hAnsi="仿宋" w:eastAsia="仿宋" w:cs="仿宋"/>
          <w:b w:val="0"/>
          <w:bCs w:val="0"/>
          <w:i w:val="0"/>
          <w:caps w:val="0"/>
          <w:color w:val="auto"/>
          <w:spacing w:val="8"/>
          <w:sz w:val="32"/>
          <w:szCs w:val="32"/>
          <w:shd w:val="clear" w:color="auto" w:fill="FFFFFF"/>
        </w:rPr>
        <w:t xml:space="preserve"> 180元</w:t>
      </w:r>
      <w:r>
        <w:rPr>
          <w:rFonts w:hint="eastAsia" w:ascii="仿宋" w:hAnsi="仿宋" w:eastAsia="仿宋" w:cs="仿宋"/>
          <w:color w:val="auto"/>
          <w:sz w:val="32"/>
          <w:szCs w:val="32"/>
        </w:rPr>
        <w:t xml:space="preserve">/人/次 </w:t>
      </w:r>
    </w:p>
    <w:p>
      <w:pPr>
        <w:spacing w:line="360" w:lineRule="auto"/>
        <w:ind w:firstLine="672" w:firstLineChars="200"/>
        <w:rPr>
          <w:rStyle w:val="13"/>
          <w:rFonts w:hint="eastAsia" w:ascii="仿宋" w:hAnsi="仿宋" w:eastAsia="仿宋" w:cs="仿宋"/>
          <w:b w:val="0"/>
          <w:bCs w:val="0"/>
          <w:i w:val="0"/>
          <w:caps w:val="0"/>
          <w:color w:val="auto"/>
          <w:spacing w:val="8"/>
          <w:sz w:val="32"/>
          <w:szCs w:val="32"/>
          <w:shd w:val="clear" w:color="auto" w:fill="FFFFFF"/>
        </w:rPr>
      </w:pPr>
      <w:r>
        <w:rPr>
          <w:rStyle w:val="13"/>
          <w:rFonts w:hint="eastAsia" w:ascii="仿宋" w:hAnsi="仿宋" w:eastAsia="仿宋" w:cs="仿宋"/>
          <w:b w:val="0"/>
          <w:bCs w:val="0"/>
          <w:i w:val="0"/>
          <w:caps w:val="0"/>
          <w:color w:val="auto"/>
          <w:spacing w:val="8"/>
          <w:sz w:val="32"/>
          <w:szCs w:val="32"/>
          <w:shd w:val="clear" w:color="auto" w:fill="FFFFFF"/>
          <w:lang w:val="en-US" w:eastAsia="zh-CN"/>
        </w:rPr>
        <w:t>七级至九级</w:t>
      </w:r>
      <w:r>
        <w:rPr>
          <w:rStyle w:val="13"/>
          <w:rFonts w:hint="eastAsia" w:ascii="仿宋" w:hAnsi="仿宋" w:eastAsia="仿宋" w:cs="仿宋"/>
          <w:b w:val="0"/>
          <w:bCs w:val="0"/>
          <w:i w:val="0"/>
          <w:caps w:val="0"/>
          <w:color w:val="auto"/>
          <w:spacing w:val="8"/>
          <w:sz w:val="32"/>
          <w:szCs w:val="32"/>
          <w:shd w:val="clear" w:color="auto" w:fill="FFFFFF"/>
        </w:rPr>
        <w:t xml:space="preserve"> 260元</w:t>
      </w:r>
      <w:r>
        <w:rPr>
          <w:rFonts w:hint="eastAsia" w:ascii="仿宋" w:hAnsi="仿宋" w:eastAsia="仿宋" w:cs="仿宋"/>
          <w:color w:val="auto"/>
          <w:sz w:val="32"/>
          <w:szCs w:val="32"/>
        </w:rPr>
        <w:t xml:space="preserve">/人/次 </w:t>
      </w:r>
    </w:p>
    <w:p>
      <w:pPr>
        <w:numPr>
          <w:ilvl w:val="0"/>
          <w:numId w:val="0"/>
        </w:numPr>
        <w:spacing w:line="360" w:lineRule="auto"/>
        <w:rPr>
          <w:rFonts w:ascii="仿宋" w:hAnsi="仿宋" w:eastAsia="仿宋" w:cs="仿宋"/>
          <w:b/>
          <w:bCs/>
          <w:color w:val="auto"/>
          <w:sz w:val="32"/>
          <w:szCs w:val="32"/>
        </w:rPr>
      </w:pPr>
      <w:r>
        <w:rPr>
          <w:rFonts w:hint="eastAsia" w:ascii="仿宋" w:hAnsi="仿宋" w:eastAsia="仿宋" w:cs="仿宋"/>
          <w:b/>
          <w:bCs/>
          <w:color w:val="auto"/>
          <w:sz w:val="32"/>
          <w:szCs w:val="32"/>
          <w:lang w:val="en-US" w:eastAsia="zh-CN"/>
        </w:rPr>
        <w:t>六、</w:t>
      </w:r>
      <w:r>
        <w:rPr>
          <w:rFonts w:hint="eastAsia" w:ascii="仿宋" w:hAnsi="仿宋" w:eastAsia="仿宋" w:cs="仿宋"/>
          <w:b/>
          <w:bCs/>
          <w:color w:val="auto"/>
          <w:sz w:val="32"/>
          <w:szCs w:val="32"/>
        </w:rPr>
        <w:t xml:space="preserve">报名及缴费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672" w:firstLineChars="200"/>
        <w:jc w:val="both"/>
        <w:rPr>
          <w:rStyle w:val="13"/>
          <w:rFonts w:hint="eastAsia" w:ascii="仿宋" w:hAnsi="仿宋" w:eastAsia="仿宋" w:cs="仿宋"/>
          <w:b w:val="0"/>
          <w:bCs w:val="0"/>
          <w:i w:val="0"/>
          <w:caps w:val="0"/>
          <w:color w:val="auto"/>
          <w:spacing w:val="8"/>
          <w:sz w:val="32"/>
          <w:szCs w:val="32"/>
          <w:shd w:val="clear" w:color="auto" w:fill="FFFFFF"/>
          <w:lang w:val="en-US" w:eastAsia="zh-CN"/>
        </w:rPr>
      </w:pPr>
      <w:r>
        <w:rPr>
          <w:rStyle w:val="13"/>
          <w:rFonts w:hint="eastAsia" w:ascii="仿宋" w:hAnsi="仿宋" w:eastAsia="仿宋" w:cs="仿宋"/>
          <w:b w:val="0"/>
          <w:bCs w:val="0"/>
          <w:i w:val="0"/>
          <w:caps w:val="0"/>
          <w:color w:val="auto"/>
          <w:spacing w:val="8"/>
          <w:sz w:val="32"/>
          <w:szCs w:val="32"/>
          <w:shd w:val="clear" w:color="auto" w:fill="FFFFFF"/>
          <w:lang w:val="en-US" w:eastAsia="zh-CN"/>
        </w:rPr>
        <w:t>1、考生网上报考和缴费（在线报考网址：http://ccpt.neea.edu.cn/）。网上集中报考时间：2019年9月11日-10月10日。同时，填写教育部书画等级考试报名申请表上交漯河市现代教育技术服务中心，发送至邮箱：396388909qq.com。</w:t>
      </w:r>
      <w:r>
        <w:rPr>
          <w:rStyle w:val="13"/>
          <w:rFonts w:hint="eastAsia" w:ascii="仿宋" w:hAnsi="仿宋" w:eastAsia="仿宋" w:cs="仿宋"/>
          <w:b w:val="0"/>
          <w:bCs w:val="0"/>
          <w:i w:val="0"/>
          <w:caps w:val="0"/>
          <w:color w:val="auto"/>
          <w:spacing w:val="8"/>
          <w:sz w:val="32"/>
          <w:szCs w:val="32"/>
          <w:shd w:val="clear" w:color="auto" w:fill="FFFFFF"/>
          <w:lang w:eastAsia="zh-CN"/>
        </w:rPr>
        <w:t>报名完成后需提交纸质版报名申请表至漯河市现代教育技术服务中心。</w:t>
      </w:r>
      <w:r>
        <w:rPr>
          <w:rStyle w:val="13"/>
          <w:rFonts w:hint="eastAsia" w:ascii="仿宋" w:hAnsi="仿宋" w:eastAsia="仿宋" w:cs="仿宋"/>
          <w:b w:val="0"/>
          <w:bCs w:val="0"/>
          <w:i w:val="0"/>
          <w:caps w:val="0"/>
          <w:color w:val="auto"/>
          <w:spacing w:val="8"/>
          <w:sz w:val="32"/>
          <w:szCs w:val="32"/>
          <w:shd w:val="clear" w:color="auto" w:fill="FFFFFF"/>
          <w:lang w:val="en-US" w:eastAsia="zh-CN"/>
        </w:rPr>
        <w:t>（附教育部书画等级考试报名统计表）。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672" w:firstLineChars="200"/>
        <w:jc w:val="both"/>
        <w:rPr>
          <w:rFonts w:hint="eastAsia" w:ascii="仿宋" w:hAnsi="仿宋" w:eastAsia="仿宋" w:cs="仿宋"/>
          <w:b w:val="0"/>
          <w:bCs w:val="0"/>
          <w:i w:val="0"/>
          <w:caps w:val="0"/>
          <w:color w:val="auto"/>
          <w:spacing w:val="8"/>
          <w:sz w:val="32"/>
          <w:szCs w:val="32"/>
        </w:rPr>
      </w:pPr>
      <w:r>
        <w:rPr>
          <w:rStyle w:val="13"/>
          <w:rFonts w:hint="eastAsia" w:ascii="仿宋" w:hAnsi="仿宋" w:eastAsia="仿宋" w:cs="仿宋"/>
          <w:b w:val="0"/>
          <w:bCs w:val="0"/>
          <w:i w:val="0"/>
          <w:caps w:val="0"/>
          <w:color w:val="auto"/>
          <w:spacing w:val="8"/>
          <w:sz w:val="32"/>
          <w:szCs w:val="32"/>
          <w:shd w:val="clear" w:color="auto" w:fill="FFFFFF"/>
          <w:lang w:val="en-US" w:eastAsia="zh-CN"/>
        </w:rPr>
        <w:t>2</w:t>
      </w:r>
      <w:r>
        <w:rPr>
          <w:rStyle w:val="13"/>
          <w:rFonts w:hint="eastAsia" w:ascii="仿宋" w:hAnsi="仿宋" w:eastAsia="仿宋" w:cs="仿宋"/>
          <w:b w:val="0"/>
          <w:bCs w:val="0"/>
          <w:i w:val="0"/>
          <w:caps w:val="0"/>
          <w:color w:val="auto"/>
          <w:spacing w:val="8"/>
          <w:sz w:val="32"/>
          <w:szCs w:val="32"/>
          <w:shd w:val="clear" w:color="auto" w:fill="FFFFFF"/>
        </w:rPr>
        <w:t>、网上初次报名的考生需要通过qq邮箱（或者其他邮箱）注册报考账号，一个邮箱只能注册一个报考账号，所以要求家长必须为每个考生注册一个qq邮箱（或者其他邮箱）</w:t>
      </w:r>
      <w:bookmarkStart w:id="0" w:name="_GoBack"/>
      <w:bookmarkEnd w:id="0"/>
      <w:r>
        <w:rPr>
          <w:rStyle w:val="13"/>
          <w:rFonts w:hint="eastAsia" w:ascii="仿宋" w:hAnsi="仿宋" w:eastAsia="仿宋" w:cs="仿宋"/>
          <w:b w:val="0"/>
          <w:bCs w:val="0"/>
          <w:i w:val="0"/>
          <w:caps w:val="0"/>
          <w:color w:val="auto"/>
          <w:spacing w:val="8"/>
          <w:sz w:val="32"/>
          <w:szCs w:val="32"/>
          <w:shd w:val="clear" w:color="auto" w:fill="FFFFFF"/>
        </w:rPr>
        <w:t>用于报考使用，老生报考请登录个人报考账户（邮箱名）继续报考即可。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672" w:firstLineChars="200"/>
        <w:jc w:val="both"/>
        <w:rPr>
          <w:rFonts w:hint="eastAsia" w:ascii="仿宋" w:hAnsi="仿宋" w:eastAsia="仿宋" w:cs="仿宋"/>
          <w:b w:val="0"/>
          <w:bCs w:val="0"/>
          <w:i w:val="0"/>
          <w:caps w:val="0"/>
          <w:color w:val="auto"/>
          <w:spacing w:val="8"/>
          <w:sz w:val="32"/>
          <w:szCs w:val="32"/>
        </w:rPr>
      </w:pPr>
      <w:r>
        <w:rPr>
          <w:rStyle w:val="13"/>
          <w:rFonts w:hint="eastAsia" w:ascii="仿宋" w:hAnsi="仿宋" w:eastAsia="仿宋" w:cs="仿宋"/>
          <w:b w:val="0"/>
          <w:bCs w:val="0"/>
          <w:i w:val="0"/>
          <w:caps w:val="0"/>
          <w:color w:val="auto"/>
          <w:spacing w:val="8"/>
          <w:sz w:val="32"/>
          <w:szCs w:val="32"/>
          <w:shd w:val="clear" w:color="auto" w:fill="FFFFFF"/>
          <w:lang w:val="en-US" w:eastAsia="zh-CN"/>
        </w:rPr>
        <w:t>3</w:t>
      </w:r>
      <w:r>
        <w:rPr>
          <w:rStyle w:val="13"/>
          <w:rFonts w:hint="eastAsia" w:ascii="仿宋" w:hAnsi="仿宋" w:eastAsia="仿宋" w:cs="仿宋"/>
          <w:b w:val="0"/>
          <w:bCs w:val="0"/>
          <w:i w:val="0"/>
          <w:caps w:val="0"/>
          <w:color w:val="auto"/>
          <w:spacing w:val="8"/>
          <w:sz w:val="32"/>
          <w:szCs w:val="32"/>
          <w:shd w:val="clear" w:color="auto" w:fill="FFFFFF"/>
        </w:rPr>
        <w:t>、考生准备一张蓝底电子版报考照片（要求30KB 以内的jpg、jpeg、png文件；6个月内正面免冠彩色标准证件照；五官清晰可辨，眉毛、双耳部位无遮挡。照片过大的，建议用Windows自带画图软件或QQ、微信等软件的截图处理后再次上传。）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672" w:firstLineChars="200"/>
        <w:jc w:val="both"/>
        <w:rPr>
          <w:rStyle w:val="13"/>
          <w:rFonts w:hint="eastAsia" w:ascii="仿宋" w:hAnsi="仿宋" w:eastAsia="仿宋" w:cs="仿宋"/>
          <w:b w:val="0"/>
          <w:bCs w:val="0"/>
          <w:i w:val="0"/>
          <w:caps w:val="0"/>
          <w:color w:val="auto"/>
          <w:spacing w:val="8"/>
          <w:sz w:val="32"/>
          <w:szCs w:val="32"/>
          <w:shd w:val="clear" w:color="auto" w:fill="FFFFFF"/>
        </w:rPr>
      </w:pPr>
      <w:r>
        <w:rPr>
          <w:rStyle w:val="13"/>
          <w:rFonts w:hint="eastAsia" w:ascii="仿宋" w:hAnsi="仿宋" w:eastAsia="仿宋" w:cs="仿宋"/>
          <w:b w:val="0"/>
          <w:bCs w:val="0"/>
          <w:i w:val="0"/>
          <w:caps w:val="0"/>
          <w:color w:val="auto"/>
          <w:spacing w:val="8"/>
          <w:sz w:val="32"/>
          <w:szCs w:val="32"/>
          <w:shd w:val="clear" w:color="auto" w:fill="FFFFFF"/>
          <w:lang w:val="en-US" w:eastAsia="zh-CN"/>
        </w:rPr>
        <w:t>4</w:t>
      </w:r>
      <w:r>
        <w:rPr>
          <w:rStyle w:val="13"/>
          <w:rFonts w:hint="eastAsia" w:ascii="仿宋" w:hAnsi="仿宋" w:eastAsia="仿宋" w:cs="仿宋"/>
          <w:b w:val="0"/>
          <w:bCs w:val="0"/>
          <w:i w:val="0"/>
          <w:caps w:val="0"/>
          <w:color w:val="auto"/>
          <w:spacing w:val="8"/>
          <w:sz w:val="32"/>
          <w:szCs w:val="32"/>
          <w:shd w:val="clear" w:color="auto" w:fill="FFFFFF"/>
        </w:rPr>
        <w:t>、网上集中下载准考证并打印（时间：2019年11月5日-24日）。</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Chars="0" w:right="0" w:rightChars="0" w:firstLine="672" w:firstLineChars="200"/>
        <w:jc w:val="both"/>
        <w:rPr>
          <w:rStyle w:val="13"/>
          <w:rFonts w:hint="eastAsia" w:ascii="仿宋" w:hAnsi="仿宋" w:eastAsia="仿宋" w:cs="仿宋"/>
          <w:b w:val="0"/>
          <w:bCs w:val="0"/>
          <w:i w:val="0"/>
          <w:caps w:val="0"/>
          <w:color w:val="auto"/>
          <w:spacing w:val="8"/>
          <w:sz w:val="32"/>
          <w:szCs w:val="32"/>
          <w:shd w:val="clear" w:color="auto" w:fill="FFFFFF"/>
          <w:lang w:eastAsia="zh-CN"/>
        </w:rPr>
      </w:pPr>
      <w:r>
        <w:rPr>
          <w:rStyle w:val="13"/>
          <w:rFonts w:hint="eastAsia" w:ascii="仿宋" w:hAnsi="仿宋" w:eastAsia="仿宋" w:cs="仿宋"/>
          <w:b w:val="0"/>
          <w:bCs w:val="0"/>
          <w:i w:val="0"/>
          <w:caps w:val="0"/>
          <w:color w:val="auto"/>
          <w:spacing w:val="8"/>
          <w:sz w:val="32"/>
          <w:szCs w:val="32"/>
          <w:shd w:val="clear" w:color="auto" w:fill="FFFFFF"/>
          <w:lang w:val="en-US" w:eastAsia="zh-CN"/>
        </w:rPr>
        <w:t>5、</w:t>
      </w:r>
      <w:r>
        <w:rPr>
          <w:rStyle w:val="13"/>
          <w:rFonts w:hint="eastAsia" w:ascii="仿宋" w:hAnsi="仿宋" w:eastAsia="仿宋" w:cs="仿宋"/>
          <w:b w:val="0"/>
          <w:bCs w:val="0"/>
          <w:i w:val="0"/>
          <w:caps w:val="0"/>
          <w:color w:val="auto"/>
          <w:spacing w:val="8"/>
          <w:sz w:val="32"/>
          <w:szCs w:val="32"/>
          <w:shd w:val="clear" w:color="auto" w:fill="FFFFFF"/>
        </w:rPr>
        <w:t>新考生可以提前在教育部书画等级考试报名网站：ccpt.neea.edu.cn 注册个人报考帐户，报名系统开通之后再进入个人报考帐户进行考级报名</w:t>
      </w:r>
      <w:r>
        <w:rPr>
          <w:rStyle w:val="13"/>
          <w:rFonts w:hint="eastAsia" w:ascii="仿宋" w:hAnsi="仿宋" w:eastAsia="仿宋" w:cs="仿宋"/>
          <w:b w:val="0"/>
          <w:bCs w:val="0"/>
          <w:i w:val="0"/>
          <w:caps w:val="0"/>
          <w:color w:val="auto"/>
          <w:spacing w:val="8"/>
          <w:sz w:val="32"/>
          <w:szCs w:val="32"/>
          <w:shd w:val="clear" w:color="auto" w:fill="FFFFFF"/>
          <w:lang w:eastAsia="zh-CN"/>
        </w:rPr>
        <w:t>。</w:t>
      </w:r>
    </w:p>
    <w:p>
      <w:pPr>
        <w:spacing w:line="360" w:lineRule="auto"/>
        <w:rPr>
          <w:rFonts w:ascii="仿宋" w:hAnsi="仿宋" w:eastAsia="仿宋" w:cs="仿宋"/>
          <w:b/>
          <w:bCs/>
          <w:color w:val="auto"/>
          <w:sz w:val="32"/>
          <w:szCs w:val="32"/>
        </w:rPr>
      </w:pPr>
      <w:r>
        <w:rPr>
          <w:rFonts w:hint="eastAsia" w:ascii="仿宋" w:hAnsi="仿宋" w:eastAsia="仿宋" w:cs="仿宋"/>
          <w:b/>
          <w:bCs/>
          <w:color w:val="auto"/>
          <w:sz w:val="32"/>
          <w:szCs w:val="32"/>
          <w:lang w:val="en-US" w:eastAsia="zh-CN"/>
        </w:rPr>
        <w:t>七</w:t>
      </w:r>
      <w:r>
        <w:rPr>
          <w:rFonts w:hint="eastAsia" w:ascii="仿宋" w:hAnsi="仿宋" w:eastAsia="仿宋" w:cs="仿宋"/>
          <w:b/>
          <w:bCs/>
          <w:color w:val="auto"/>
          <w:sz w:val="32"/>
          <w:szCs w:val="32"/>
        </w:rPr>
        <w:t>、联系方式</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联 系 人：张老师        </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联系电话：039</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-3126619  18623952450</w:t>
      </w:r>
    </w:p>
    <w:p>
      <w:pPr>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报名及缴费地点：漯河市郾城区黄山路支四路3号漯河教育电视台院内</w:t>
      </w:r>
      <w:r>
        <w:rPr>
          <w:rFonts w:hint="eastAsia" w:ascii="仿宋" w:hAnsi="仿宋" w:eastAsia="仿宋" w:cs="仿宋"/>
          <w:color w:val="auto"/>
          <w:sz w:val="32"/>
          <w:szCs w:val="32"/>
          <w:lang w:val="en-US" w:eastAsia="zh-CN"/>
        </w:rPr>
        <w:t>书画等级考试办公室（</w:t>
      </w:r>
      <w:r>
        <w:rPr>
          <w:rFonts w:hint="eastAsia" w:ascii="仿宋" w:hAnsi="仿宋" w:eastAsia="仿宋" w:cs="仿宋"/>
          <w:color w:val="auto"/>
          <w:sz w:val="32"/>
          <w:szCs w:val="32"/>
        </w:rPr>
        <w:t>漯河市现代教育技术服务中心</w:t>
      </w:r>
      <w:r>
        <w:rPr>
          <w:rFonts w:hint="eastAsia" w:ascii="仿宋" w:hAnsi="仿宋" w:eastAsia="仿宋" w:cs="仿宋"/>
          <w:color w:val="auto"/>
          <w:sz w:val="32"/>
          <w:szCs w:val="32"/>
          <w:lang w:val="en-US" w:eastAsia="zh-CN"/>
        </w:rPr>
        <w:t>）。</w:t>
      </w:r>
    </w:p>
    <w:p>
      <w:pPr>
        <w:ind w:firstLine="5760" w:firstLineChars="18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2019年9月</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lang w:eastAsia="zh-CN"/>
        </w:rPr>
        <w:t>日</w:t>
      </w:r>
    </w:p>
    <w:p>
      <w:pPr>
        <w:spacing w:line="220" w:lineRule="atLeast"/>
        <w:rPr>
          <w:rFonts w:hint="eastAsia" w:ascii="仿宋" w:hAnsi="仿宋" w:eastAsia="仿宋" w:cs="仿宋"/>
          <w:color w:val="auto"/>
          <w:sz w:val="28"/>
          <w:szCs w:val="28"/>
        </w:rPr>
      </w:pPr>
    </w:p>
    <w:p>
      <w:pPr>
        <w:spacing w:line="220" w:lineRule="atLeast"/>
        <w:rPr>
          <w:rFonts w:hint="eastAsia" w:ascii="仿宋" w:hAnsi="仿宋" w:eastAsia="仿宋" w:cs="仿宋"/>
          <w:color w:val="auto"/>
          <w:sz w:val="28"/>
          <w:szCs w:val="28"/>
        </w:rPr>
      </w:pPr>
    </w:p>
    <w:p>
      <w:pPr>
        <w:spacing w:line="220" w:lineRule="atLeast"/>
        <w:rPr>
          <w:rFonts w:hint="eastAsia" w:ascii="仿宋" w:hAnsi="仿宋" w:eastAsia="仿宋" w:cs="仿宋"/>
          <w:color w:val="auto"/>
          <w:sz w:val="28"/>
          <w:szCs w:val="28"/>
        </w:rPr>
      </w:pPr>
    </w:p>
    <w:p>
      <w:pPr>
        <w:spacing w:line="220" w:lineRule="atLeast"/>
        <w:rPr>
          <w:rFonts w:hint="eastAsia" w:ascii="仿宋" w:hAnsi="仿宋" w:eastAsia="仿宋" w:cs="仿宋"/>
          <w:color w:val="auto"/>
          <w:sz w:val="28"/>
          <w:szCs w:val="28"/>
        </w:rPr>
      </w:pPr>
    </w:p>
    <w:p>
      <w:pPr>
        <w:spacing w:line="220" w:lineRule="atLeast"/>
        <w:rPr>
          <w:rFonts w:hint="eastAsia" w:ascii="仿宋" w:hAnsi="仿宋" w:eastAsia="仿宋" w:cs="仿宋"/>
          <w:color w:val="auto"/>
          <w:sz w:val="28"/>
          <w:szCs w:val="28"/>
        </w:rPr>
      </w:pPr>
    </w:p>
    <w:p>
      <w:pPr>
        <w:spacing w:line="220" w:lineRule="atLeast"/>
        <w:rPr>
          <w:rFonts w:hint="eastAsia" w:ascii="仿宋" w:hAnsi="仿宋" w:eastAsia="仿宋" w:cs="仿宋"/>
          <w:color w:val="auto"/>
          <w:sz w:val="28"/>
          <w:szCs w:val="28"/>
        </w:rPr>
      </w:pPr>
    </w:p>
    <w:p>
      <w:pPr>
        <w:spacing w:line="220" w:lineRule="atLeast"/>
        <w:rPr>
          <w:rFonts w:hint="eastAsia" w:ascii="仿宋" w:hAnsi="仿宋" w:eastAsia="仿宋" w:cs="仿宋"/>
          <w:color w:val="auto"/>
          <w:sz w:val="28"/>
          <w:szCs w:val="28"/>
        </w:rPr>
      </w:pPr>
    </w:p>
    <w:p>
      <w:pPr>
        <w:spacing w:line="220" w:lineRule="atLeast"/>
        <w:rPr>
          <w:rFonts w:hint="eastAsia" w:ascii="仿宋" w:hAnsi="仿宋" w:eastAsia="仿宋" w:cs="仿宋"/>
          <w:color w:val="auto"/>
          <w:sz w:val="28"/>
          <w:szCs w:val="28"/>
        </w:rPr>
      </w:pPr>
    </w:p>
    <w:p>
      <w:pPr>
        <w:spacing w:line="220" w:lineRule="atLeast"/>
        <w:rPr>
          <w:rFonts w:hint="eastAsia" w:ascii="仿宋" w:hAnsi="仿宋" w:eastAsia="仿宋" w:cs="仿宋"/>
          <w:color w:val="auto"/>
          <w:sz w:val="28"/>
          <w:szCs w:val="28"/>
        </w:rPr>
      </w:pPr>
    </w:p>
    <w:p>
      <w:pPr>
        <w:spacing w:line="220" w:lineRule="atLeast"/>
        <w:rPr>
          <w:rFonts w:hint="eastAsia" w:ascii="仿宋" w:hAnsi="仿宋" w:eastAsia="仿宋" w:cs="仿宋"/>
          <w:color w:val="auto"/>
          <w:sz w:val="28"/>
          <w:szCs w:val="28"/>
        </w:rPr>
      </w:pPr>
    </w:p>
    <w:p>
      <w:pPr>
        <w:spacing w:line="220" w:lineRule="atLeast"/>
        <w:rPr>
          <w:rFonts w:hint="eastAsia" w:ascii="仿宋" w:hAnsi="仿宋" w:eastAsia="仿宋" w:cs="仿宋"/>
          <w:color w:val="auto"/>
          <w:sz w:val="28"/>
          <w:szCs w:val="28"/>
        </w:rPr>
      </w:pPr>
    </w:p>
    <w:p>
      <w:pPr>
        <w:spacing w:line="220" w:lineRule="atLeast"/>
        <w:rPr>
          <w:rFonts w:hint="eastAsia" w:ascii="仿宋" w:hAnsi="仿宋" w:eastAsia="仿宋" w:cs="仿宋"/>
          <w:color w:val="auto"/>
          <w:sz w:val="28"/>
          <w:szCs w:val="28"/>
        </w:rPr>
      </w:pPr>
    </w:p>
    <w:p>
      <w:pPr>
        <w:spacing w:line="220" w:lineRule="atLeast"/>
        <w:rPr>
          <w:rFonts w:hint="eastAsia" w:ascii="仿宋" w:hAnsi="仿宋" w:eastAsia="仿宋" w:cs="仿宋"/>
          <w:color w:val="auto"/>
          <w:sz w:val="28"/>
          <w:szCs w:val="28"/>
        </w:rPr>
      </w:pPr>
    </w:p>
    <w:p>
      <w:pPr>
        <w:spacing w:line="220" w:lineRule="atLeast"/>
        <w:rPr>
          <w:rFonts w:hint="eastAsia" w:ascii="仿宋" w:hAnsi="仿宋" w:eastAsia="仿宋" w:cs="仿宋"/>
          <w:color w:val="auto"/>
          <w:sz w:val="28"/>
          <w:szCs w:val="28"/>
        </w:rPr>
      </w:pPr>
    </w:p>
    <w:p>
      <w:pPr>
        <w:spacing w:line="220" w:lineRule="atLeast"/>
        <w:rPr>
          <w:rFonts w:ascii="仿宋" w:hAnsi="仿宋" w:eastAsia="仿宋" w:cs="仿宋"/>
          <w:color w:val="auto"/>
          <w:sz w:val="28"/>
          <w:szCs w:val="28"/>
        </w:rPr>
      </w:pPr>
      <w:r>
        <w:rPr>
          <w:rFonts w:hint="eastAsia" w:ascii="仿宋" w:hAnsi="仿宋" w:eastAsia="仿宋" w:cs="仿宋"/>
          <w:color w:val="auto"/>
          <w:sz w:val="28"/>
          <w:szCs w:val="28"/>
        </w:rPr>
        <w:t>附件：</w:t>
      </w:r>
    </w:p>
    <w:p>
      <w:pPr>
        <w:rPr>
          <w:color w:val="auto"/>
        </w:rPr>
      </w:pPr>
    </w:p>
    <w:p>
      <w:pPr>
        <w:spacing w:line="220" w:lineRule="atLeast"/>
        <w:jc w:val="center"/>
        <w:rPr>
          <w:rFonts w:ascii="宋体" w:hAnsi="宋体" w:eastAsia="宋体" w:cs="宋体"/>
          <w:b/>
          <w:color w:val="auto"/>
          <w:sz w:val="44"/>
          <w:szCs w:val="44"/>
        </w:rPr>
      </w:pPr>
      <w:r>
        <w:rPr>
          <w:rFonts w:hint="eastAsia" w:ascii="宋体" w:hAnsi="宋体" w:eastAsia="宋体" w:cs="宋体"/>
          <w:b/>
          <w:color w:val="auto"/>
          <w:sz w:val="44"/>
          <w:szCs w:val="44"/>
        </w:rPr>
        <w:t>教育部书画等级考试报名申请表</w:t>
      </w:r>
    </w:p>
    <w:p>
      <w:pPr>
        <w:rPr>
          <w:color w:val="auto"/>
        </w:rPr>
      </w:pPr>
    </w:p>
    <w:tbl>
      <w:tblPr>
        <w:tblStyle w:val="10"/>
        <w:tblW w:w="868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979"/>
        <w:gridCol w:w="934"/>
        <w:gridCol w:w="1280"/>
        <w:gridCol w:w="1385"/>
        <w:gridCol w:w="1657"/>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451" w:type="dxa"/>
            <w:noWrap w:val="0"/>
            <w:vAlign w:val="center"/>
          </w:tcPr>
          <w:p>
            <w:pPr>
              <w:spacing w:line="220" w:lineRule="atLeast"/>
              <w:jc w:val="center"/>
              <w:rPr>
                <w:rFonts w:ascii="仿宋" w:hAnsi="仿宋" w:eastAsia="仿宋" w:cs="仿宋"/>
                <w:color w:val="auto"/>
                <w:sz w:val="24"/>
                <w:szCs w:val="24"/>
              </w:rPr>
            </w:pPr>
            <w:r>
              <w:rPr>
                <w:rFonts w:hint="eastAsia" w:ascii="仿宋" w:hAnsi="仿宋" w:eastAsia="仿宋" w:cs="仿宋"/>
                <w:color w:val="auto"/>
                <w:sz w:val="24"/>
                <w:szCs w:val="24"/>
              </w:rPr>
              <w:t>姓名</w:t>
            </w:r>
          </w:p>
        </w:tc>
        <w:tc>
          <w:tcPr>
            <w:tcW w:w="979" w:type="dxa"/>
            <w:noWrap w:val="0"/>
            <w:vAlign w:val="center"/>
          </w:tcPr>
          <w:p>
            <w:pPr>
              <w:spacing w:line="220" w:lineRule="atLeast"/>
              <w:jc w:val="center"/>
              <w:rPr>
                <w:rFonts w:ascii="仿宋" w:hAnsi="仿宋" w:eastAsia="仿宋" w:cs="仿宋"/>
                <w:color w:val="auto"/>
                <w:sz w:val="24"/>
                <w:szCs w:val="24"/>
              </w:rPr>
            </w:pPr>
            <w:r>
              <w:rPr>
                <w:rFonts w:hint="eastAsia" w:ascii="仿宋" w:hAnsi="仿宋" w:eastAsia="仿宋" w:cs="仿宋"/>
                <w:color w:val="auto"/>
                <w:sz w:val="24"/>
                <w:szCs w:val="24"/>
              </w:rPr>
              <w:t>性别</w:t>
            </w:r>
          </w:p>
        </w:tc>
        <w:tc>
          <w:tcPr>
            <w:tcW w:w="934" w:type="dxa"/>
            <w:noWrap w:val="0"/>
            <w:vAlign w:val="center"/>
          </w:tcPr>
          <w:p>
            <w:pPr>
              <w:spacing w:line="220" w:lineRule="atLeast"/>
              <w:jc w:val="center"/>
              <w:rPr>
                <w:rFonts w:ascii="仿宋" w:hAnsi="仿宋" w:eastAsia="仿宋" w:cs="仿宋"/>
                <w:color w:val="auto"/>
                <w:sz w:val="24"/>
                <w:szCs w:val="24"/>
              </w:rPr>
            </w:pPr>
            <w:r>
              <w:rPr>
                <w:rFonts w:hint="eastAsia" w:ascii="仿宋" w:hAnsi="仿宋" w:eastAsia="仿宋" w:cs="仿宋"/>
                <w:color w:val="auto"/>
                <w:sz w:val="24"/>
                <w:szCs w:val="24"/>
              </w:rPr>
              <w:t>年龄</w:t>
            </w:r>
          </w:p>
        </w:tc>
        <w:tc>
          <w:tcPr>
            <w:tcW w:w="1280" w:type="dxa"/>
            <w:noWrap w:val="0"/>
            <w:vAlign w:val="center"/>
          </w:tcPr>
          <w:p>
            <w:pPr>
              <w:spacing w:line="220" w:lineRule="atLeast"/>
              <w:jc w:val="center"/>
              <w:rPr>
                <w:rFonts w:ascii="仿宋" w:hAnsi="仿宋" w:eastAsia="仿宋" w:cs="仿宋"/>
                <w:color w:val="auto"/>
                <w:sz w:val="24"/>
                <w:szCs w:val="24"/>
              </w:rPr>
            </w:pPr>
            <w:r>
              <w:rPr>
                <w:rFonts w:hint="eastAsia" w:ascii="仿宋" w:hAnsi="仿宋" w:eastAsia="仿宋" w:cs="仿宋"/>
                <w:color w:val="auto"/>
                <w:sz w:val="24"/>
                <w:szCs w:val="24"/>
              </w:rPr>
              <w:t>报考等级</w:t>
            </w:r>
          </w:p>
        </w:tc>
        <w:tc>
          <w:tcPr>
            <w:tcW w:w="1385" w:type="dxa"/>
            <w:noWrap w:val="0"/>
            <w:vAlign w:val="center"/>
          </w:tcPr>
          <w:p>
            <w:pPr>
              <w:spacing w:line="220" w:lineRule="atLeast"/>
              <w:jc w:val="center"/>
              <w:rPr>
                <w:rFonts w:ascii="仿宋" w:hAnsi="仿宋" w:eastAsia="仿宋" w:cs="仿宋"/>
                <w:color w:val="auto"/>
                <w:sz w:val="24"/>
                <w:szCs w:val="24"/>
              </w:rPr>
            </w:pPr>
            <w:r>
              <w:rPr>
                <w:rFonts w:hint="eastAsia" w:ascii="仿宋" w:hAnsi="仿宋" w:eastAsia="仿宋" w:cs="仿宋"/>
                <w:color w:val="auto"/>
                <w:sz w:val="24"/>
                <w:szCs w:val="24"/>
              </w:rPr>
              <w:t>联系电话</w:t>
            </w:r>
          </w:p>
        </w:tc>
        <w:tc>
          <w:tcPr>
            <w:tcW w:w="1657" w:type="dxa"/>
            <w:noWrap w:val="0"/>
            <w:vAlign w:val="center"/>
          </w:tcPr>
          <w:p>
            <w:pPr>
              <w:spacing w:line="220" w:lineRule="atLeast"/>
              <w:jc w:val="center"/>
              <w:rPr>
                <w:rFonts w:ascii="仿宋" w:hAnsi="仿宋" w:eastAsia="仿宋" w:cs="仿宋"/>
                <w:color w:val="auto"/>
                <w:sz w:val="24"/>
                <w:szCs w:val="24"/>
              </w:rPr>
            </w:pPr>
            <w:r>
              <w:rPr>
                <w:rFonts w:hint="eastAsia" w:ascii="仿宋" w:hAnsi="仿宋" w:eastAsia="仿宋" w:cs="仿宋"/>
                <w:color w:val="auto"/>
                <w:sz w:val="24"/>
                <w:szCs w:val="24"/>
              </w:rPr>
              <w:t>就读学校</w:t>
            </w:r>
          </w:p>
        </w:tc>
        <w:tc>
          <w:tcPr>
            <w:tcW w:w="994" w:type="dxa"/>
            <w:noWrap w:val="0"/>
            <w:vAlign w:val="center"/>
          </w:tcPr>
          <w:p>
            <w:pPr>
              <w:spacing w:line="220" w:lineRule="atLeast"/>
              <w:jc w:val="center"/>
              <w:rPr>
                <w:rFonts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451" w:type="dxa"/>
            <w:noWrap w:val="0"/>
            <w:vAlign w:val="top"/>
          </w:tcPr>
          <w:p>
            <w:pPr>
              <w:spacing w:line="220" w:lineRule="atLeast"/>
              <w:rPr>
                <w:rFonts w:ascii="仿宋" w:hAnsi="仿宋" w:eastAsia="仿宋" w:cs="仿宋"/>
                <w:color w:val="auto"/>
                <w:sz w:val="24"/>
                <w:szCs w:val="24"/>
              </w:rPr>
            </w:pPr>
          </w:p>
        </w:tc>
        <w:tc>
          <w:tcPr>
            <w:tcW w:w="979" w:type="dxa"/>
            <w:noWrap w:val="0"/>
            <w:vAlign w:val="top"/>
          </w:tcPr>
          <w:p>
            <w:pPr>
              <w:spacing w:line="220" w:lineRule="atLeast"/>
              <w:rPr>
                <w:rFonts w:ascii="仿宋" w:hAnsi="仿宋" w:eastAsia="仿宋" w:cs="仿宋"/>
                <w:color w:val="auto"/>
                <w:sz w:val="24"/>
                <w:szCs w:val="24"/>
              </w:rPr>
            </w:pPr>
          </w:p>
        </w:tc>
        <w:tc>
          <w:tcPr>
            <w:tcW w:w="934" w:type="dxa"/>
            <w:noWrap w:val="0"/>
            <w:vAlign w:val="top"/>
          </w:tcPr>
          <w:p>
            <w:pPr>
              <w:spacing w:line="220" w:lineRule="atLeast"/>
              <w:rPr>
                <w:rFonts w:ascii="仿宋" w:hAnsi="仿宋" w:eastAsia="仿宋" w:cs="仿宋"/>
                <w:color w:val="auto"/>
                <w:sz w:val="24"/>
                <w:szCs w:val="24"/>
              </w:rPr>
            </w:pPr>
          </w:p>
        </w:tc>
        <w:tc>
          <w:tcPr>
            <w:tcW w:w="1280" w:type="dxa"/>
            <w:noWrap w:val="0"/>
            <w:vAlign w:val="top"/>
          </w:tcPr>
          <w:p>
            <w:pPr>
              <w:spacing w:line="220" w:lineRule="atLeast"/>
              <w:rPr>
                <w:rFonts w:ascii="仿宋" w:hAnsi="仿宋" w:eastAsia="仿宋" w:cs="仿宋"/>
                <w:color w:val="auto"/>
                <w:sz w:val="24"/>
                <w:szCs w:val="24"/>
              </w:rPr>
            </w:pPr>
          </w:p>
        </w:tc>
        <w:tc>
          <w:tcPr>
            <w:tcW w:w="1385" w:type="dxa"/>
            <w:noWrap w:val="0"/>
            <w:vAlign w:val="top"/>
          </w:tcPr>
          <w:p>
            <w:pPr>
              <w:spacing w:line="220" w:lineRule="atLeast"/>
              <w:rPr>
                <w:rFonts w:ascii="仿宋" w:hAnsi="仿宋" w:eastAsia="仿宋" w:cs="仿宋"/>
                <w:color w:val="auto"/>
                <w:sz w:val="24"/>
                <w:szCs w:val="24"/>
              </w:rPr>
            </w:pPr>
          </w:p>
        </w:tc>
        <w:tc>
          <w:tcPr>
            <w:tcW w:w="1657" w:type="dxa"/>
            <w:noWrap w:val="0"/>
            <w:vAlign w:val="top"/>
          </w:tcPr>
          <w:p>
            <w:pPr>
              <w:spacing w:line="220" w:lineRule="atLeast"/>
              <w:rPr>
                <w:rFonts w:ascii="仿宋" w:hAnsi="仿宋" w:eastAsia="仿宋" w:cs="仿宋"/>
                <w:color w:val="auto"/>
                <w:sz w:val="24"/>
                <w:szCs w:val="24"/>
              </w:rPr>
            </w:pPr>
          </w:p>
        </w:tc>
        <w:tc>
          <w:tcPr>
            <w:tcW w:w="994" w:type="dxa"/>
            <w:noWrap w:val="0"/>
            <w:vAlign w:val="top"/>
          </w:tcPr>
          <w:p>
            <w:pPr>
              <w:spacing w:line="220" w:lineRule="atLeas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451" w:type="dxa"/>
            <w:noWrap w:val="0"/>
            <w:vAlign w:val="top"/>
          </w:tcPr>
          <w:p>
            <w:pPr>
              <w:spacing w:line="220" w:lineRule="atLeast"/>
              <w:rPr>
                <w:rFonts w:ascii="仿宋" w:hAnsi="仿宋" w:eastAsia="仿宋" w:cs="仿宋"/>
                <w:color w:val="auto"/>
                <w:sz w:val="24"/>
                <w:szCs w:val="24"/>
              </w:rPr>
            </w:pPr>
          </w:p>
        </w:tc>
        <w:tc>
          <w:tcPr>
            <w:tcW w:w="979" w:type="dxa"/>
            <w:noWrap w:val="0"/>
            <w:vAlign w:val="top"/>
          </w:tcPr>
          <w:p>
            <w:pPr>
              <w:spacing w:line="220" w:lineRule="atLeast"/>
              <w:rPr>
                <w:rFonts w:ascii="仿宋" w:hAnsi="仿宋" w:eastAsia="仿宋" w:cs="仿宋"/>
                <w:color w:val="auto"/>
                <w:sz w:val="24"/>
                <w:szCs w:val="24"/>
              </w:rPr>
            </w:pPr>
          </w:p>
        </w:tc>
        <w:tc>
          <w:tcPr>
            <w:tcW w:w="934" w:type="dxa"/>
            <w:noWrap w:val="0"/>
            <w:vAlign w:val="top"/>
          </w:tcPr>
          <w:p>
            <w:pPr>
              <w:spacing w:line="220" w:lineRule="atLeast"/>
              <w:rPr>
                <w:rFonts w:ascii="仿宋" w:hAnsi="仿宋" w:eastAsia="仿宋" w:cs="仿宋"/>
                <w:color w:val="auto"/>
                <w:sz w:val="24"/>
                <w:szCs w:val="24"/>
              </w:rPr>
            </w:pPr>
          </w:p>
        </w:tc>
        <w:tc>
          <w:tcPr>
            <w:tcW w:w="1280" w:type="dxa"/>
            <w:noWrap w:val="0"/>
            <w:vAlign w:val="top"/>
          </w:tcPr>
          <w:p>
            <w:pPr>
              <w:spacing w:line="220" w:lineRule="atLeast"/>
              <w:rPr>
                <w:rFonts w:ascii="仿宋" w:hAnsi="仿宋" w:eastAsia="仿宋" w:cs="仿宋"/>
                <w:color w:val="auto"/>
                <w:sz w:val="24"/>
                <w:szCs w:val="24"/>
              </w:rPr>
            </w:pPr>
          </w:p>
        </w:tc>
        <w:tc>
          <w:tcPr>
            <w:tcW w:w="1385" w:type="dxa"/>
            <w:noWrap w:val="0"/>
            <w:vAlign w:val="top"/>
          </w:tcPr>
          <w:p>
            <w:pPr>
              <w:spacing w:line="220" w:lineRule="atLeast"/>
              <w:rPr>
                <w:rFonts w:ascii="仿宋" w:hAnsi="仿宋" w:eastAsia="仿宋" w:cs="仿宋"/>
                <w:color w:val="auto"/>
                <w:sz w:val="24"/>
                <w:szCs w:val="24"/>
              </w:rPr>
            </w:pPr>
          </w:p>
        </w:tc>
        <w:tc>
          <w:tcPr>
            <w:tcW w:w="1657" w:type="dxa"/>
            <w:noWrap w:val="0"/>
            <w:vAlign w:val="top"/>
          </w:tcPr>
          <w:p>
            <w:pPr>
              <w:spacing w:line="220" w:lineRule="atLeast"/>
              <w:rPr>
                <w:rFonts w:ascii="仿宋" w:hAnsi="仿宋" w:eastAsia="仿宋" w:cs="仿宋"/>
                <w:color w:val="auto"/>
                <w:sz w:val="24"/>
                <w:szCs w:val="24"/>
              </w:rPr>
            </w:pPr>
          </w:p>
        </w:tc>
        <w:tc>
          <w:tcPr>
            <w:tcW w:w="994" w:type="dxa"/>
            <w:noWrap w:val="0"/>
            <w:vAlign w:val="top"/>
          </w:tcPr>
          <w:p>
            <w:pPr>
              <w:spacing w:line="220" w:lineRule="atLeas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noWrap w:val="0"/>
            <w:vAlign w:val="top"/>
          </w:tcPr>
          <w:p>
            <w:pPr>
              <w:spacing w:line="220" w:lineRule="atLeast"/>
              <w:rPr>
                <w:rFonts w:ascii="仿宋" w:hAnsi="仿宋" w:eastAsia="仿宋" w:cs="仿宋"/>
                <w:color w:val="auto"/>
                <w:sz w:val="24"/>
                <w:szCs w:val="24"/>
              </w:rPr>
            </w:pPr>
          </w:p>
        </w:tc>
        <w:tc>
          <w:tcPr>
            <w:tcW w:w="979" w:type="dxa"/>
            <w:noWrap w:val="0"/>
            <w:vAlign w:val="top"/>
          </w:tcPr>
          <w:p>
            <w:pPr>
              <w:spacing w:line="220" w:lineRule="atLeast"/>
              <w:rPr>
                <w:rFonts w:ascii="仿宋" w:hAnsi="仿宋" w:eastAsia="仿宋" w:cs="仿宋"/>
                <w:color w:val="auto"/>
                <w:sz w:val="24"/>
                <w:szCs w:val="24"/>
              </w:rPr>
            </w:pPr>
          </w:p>
        </w:tc>
        <w:tc>
          <w:tcPr>
            <w:tcW w:w="934" w:type="dxa"/>
            <w:noWrap w:val="0"/>
            <w:vAlign w:val="top"/>
          </w:tcPr>
          <w:p>
            <w:pPr>
              <w:spacing w:line="220" w:lineRule="atLeast"/>
              <w:rPr>
                <w:rFonts w:ascii="仿宋" w:hAnsi="仿宋" w:eastAsia="仿宋" w:cs="仿宋"/>
                <w:color w:val="auto"/>
                <w:sz w:val="24"/>
                <w:szCs w:val="24"/>
              </w:rPr>
            </w:pPr>
          </w:p>
        </w:tc>
        <w:tc>
          <w:tcPr>
            <w:tcW w:w="1280" w:type="dxa"/>
            <w:noWrap w:val="0"/>
            <w:vAlign w:val="top"/>
          </w:tcPr>
          <w:p>
            <w:pPr>
              <w:spacing w:line="220" w:lineRule="atLeast"/>
              <w:rPr>
                <w:rFonts w:ascii="仿宋" w:hAnsi="仿宋" w:eastAsia="仿宋" w:cs="仿宋"/>
                <w:color w:val="auto"/>
                <w:sz w:val="24"/>
                <w:szCs w:val="24"/>
              </w:rPr>
            </w:pPr>
          </w:p>
        </w:tc>
        <w:tc>
          <w:tcPr>
            <w:tcW w:w="1385" w:type="dxa"/>
            <w:noWrap w:val="0"/>
            <w:vAlign w:val="top"/>
          </w:tcPr>
          <w:p>
            <w:pPr>
              <w:spacing w:line="220" w:lineRule="atLeast"/>
              <w:rPr>
                <w:rFonts w:ascii="仿宋" w:hAnsi="仿宋" w:eastAsia="仿宋" w:cs="仿宋"/>
                <w:color w:val="auto"/>
                <w:sz w:val="24"/>
                <w:szCs w:val="24"/>
              </w:rPr>
            </w:pPr>
          </w:p>
        </w:tc>
        <w:tc>
          <w:tcPr>
            <w:tcW w:w="1657" w:type="dxa"/>
            <w:noWrap w:val="0"/>
            <w:vAlign w:val="top"/>
          </w:tcPr>
          <w:p>
            <w:pPr>
              <w:spacing w:line="220" w:lineRule="atLeast"/>
              <w:rPr>
                <w:rFonts w:ascii="仿宋" w:hAnsi="仿宋" w:eastAsia="仿宋" w:cs="仿宋"/>
                <w:color w:val="auto"/>
                <w:sz w:val="24"/>
                <w:szCs w:val="24"/>
              </w:rPr>
            </w:pPr>
          </w:p>
        </w:tc>
        <w:tc>
          <w:tcPr>
            <w:tcW w:w="994" w:type="dxa"/>
            <w:noWrap w:val="0"/>
            <w:vAlign w:val="top"/>
          </w:tcPr>
          <w:p>
            <w:pPr>
              <w:spacing w:line="220" w:lineRule="atLeas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noWrap w:val="0"/>
            <w:vAlign w:val="top"/>
          </w:tcPr>
          <w:p>
            <w:pPr>
              <w:spacing w:line="220" w:lineRule="atLeast"/>
              <w:rPr>
                <w:rFonts w:ascii="仿宋" w:hAnsi="仿宋" w:eastAsia="仿宋" w:cs="仿宋"/>
                <w:color w:val="auto"/>
                <w:sz w:val="24"/>
                <w:szCs w:val="24"/>
              </w:rPr>
            </w:pPr>
          </w:p>
        </w:tc>
        <w:tc>
          <w:tcPr>
            <w:tcW w:w="979" w:type="dxa"/>
            <w:noWrap w:val="0"/>
            <w:vAlign w:val="top"/>
          </w:tcPr>
          <w:p>
            <w:pPr>
              <w:spacing w:line="220" w:lineRule="atLeast"/>
              <w:rPr>
                <w:rFonts w:ascii="仿宋" w:hAnsi="仿宋" w:eastAsia="仿宋" w:cs="仿宋"/>
                <w:color w:val="auto"/>
                <w:sz w:val="24"/>
                <w:szCs w:val="24"/>
              </w:rPr>
            </w:pPr>
          </w:p>
        </w:tc>
        <w:tc>
          <w:tcPr>
            <w:tcW w:w="934" w:type="dxa"/>
            <w:noWrap w:val="0"/>
            <w:vAlign w:val="top"/>
          </w:tcPr>
          <w:p>
            <w:pPr>
              <w:spacing w:line="220" w:lineRule="atLeast"/>
              <w:rPr>
                <w:rFonts w:ascii="仿宋" w:hAnsi="仿宋" w:eastAsia="仿宋" w:cs="仿宋"/>
                <w:color w:val="auto"/>
                <w:sz w:val="24"/>
                <w:szCs w:val="24"/>
              </w:rPr>
            </w:pPr>
          </w:p>
        </w:tc>
        <w:tc>
          <w:tcPr>
            <w:tcW w:w="1280" w:type="dxa"/>
            <w:noWrap w:val="0"/>
            <w:vAlign w:val="top"/>
          </w:tcPr>
          <w:p>
            <w:pPr>
              <w:spacing w:line="220" w:lineRule="atLeast"/>
              <w:rPr>
                <w:rFonts w:ascii="仿宋" w:hAnsi="仿宋" w:eastAsia="仿宋" w:cs="仿宋"/>
                <w:color w:val="auto"/>
                <w:sz w:val="24"/>
                <w:szCs w:val="24"/>
              </w:rPr>
            </w:pPr>
          </w:p>
        </w:tc>
        <w:tc>
          <w:tcPr>
            <w:tcW w:w="1385" w:type="dxa"/>
            <w:noWrap w:val="0"/>
            <w:vAlign w:val="top"/>
          </w:tcPr>
          <w:p>
            <w:pPr>
              <w:spacing w:line="220" w:lineRule="atLeast"/>
              <w:rPr>
                <w:rFonts w:ascii="仿宋" w:hAnsi="仿宋" w:eastAsia="仿宋" w:cs="仿宋"/>
                <w:color w:val="auto"/>
                <w:sz w:val="24"/>
                <w:szCs w:val="24"/>
              </w:rPr>
            </w:pPr>
          </w:p>
        </w:tc>
        <w:tc>
          <w:tcPr>
            <w:tcW w:w="1657" w:type="dxa"/>
            <w:noWrap w:val="0"/>
            <w:vAlign w:val="top"/>
          </w:tcPr>
          <w:p>
            <w:pPr>
              <w:spacing w:line="220" w:lineRule="atLeast"/>
              <w:rPr>
                <w:rFonts w:ascii="仿宋" w:hAnsi="仿宋" w:eastAsia="仿宋" w:cs="仿宋"/>
                <w:color w:val="auto"/>
                <w:sz w:val="24"/>
                <w:szCs w:val="24"/>
              </w:rPr>
            </w:pPr>
          </w:p>
        </w:tc>
        <w:tc>
          <w:tcPr>
            <w:tcW w:w="994" w:type="dxa"/>
            <w:noWrap w:val="0"/>
            <w:vAlign w:val="top"/>
          </w:tcPr>
          <w:p>
            <w:pPr>
              <w:spacing w:line="220" w:lineRule="atLeas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noWrap w:val="0"/>
            <w:vAlign w:val="top"/>
          </w:tcPr>
          <w:p>
            <w:pPr>
              <w:spacing w:line="220" w:lineRule="atLeast"/>
              <w:rPr>
                <w:rFonts w:ascii="仿宋" w:hAnsi="仿宋" w:eastAsia="仿宋" w:cs="仿宋"/>
                <w:color w:val="auto"/>
                <w:sz w:val="24"/>
                <w:szCs w:val="24"/>
              </w:rPr>
            </w:pPr>
          </w:p>
        </w:tc>
        <w:tc>
          <w:tcPr>
            <w:tcW w:w="979" w:type="dxa"/>
            <w:noWrap w:val="0"/>
            <w:vAlign w:val="top"/>
          </w:tcPr>
          <w:p>
            <w:pPr>
              <w:spacing w:line="220" w:lineRule="atLeast"/>
              <w:rPr>
                <w:rFonts w:ascii="仿宋" w:hAnsi="仿宋" w:eastAsia="仿宋" w:cs="仿宋"/>
                <w:color w:val="auto"/>
                <w:sz w:val="24"/>
                <w:szCs w:val="24"/>
              </w:rPr>
            </w:pPr>
          </w:p>
        </w:tc>
        <w:tc>
          <w:tcPr>
            <w:tcW w:w="934" w:type="dxa"/>
            <w:noWrap w:val="0"/>
            <w:vAlign w:val="top"/>
          </w:tcPr>
          <w:p>
            <w:pPr>
              <w:spacing w:line="220" w:lineRule="atLeast"/>
              <w:rPr>
                <w:rFonts w:ascii="仿宋" w:hAnsi="仿宋" w:eastAsia="仿宋" w:cs="仿宋"/>
                <w:color w:val="auto"/>
                <w:sz w:val="24"/>
                <w:szCs w:val="24"/>
              </w:rPr>
            </w:pPr>
          </w:p>
        </w:tc>
        <w:tc>
          <w:tcPr>
            <w:tcW w:w="1280" w:type="dxa"/>
            <w:noWrap w:val="0"/>
            <w:vAlign w:val="top"/>
          </w:tcPr>
          <w:p>
            <w:pPr>
              <w:spacing w:line="220" w:lineRule="atLeast"/>
              <w:rPr>
                <w:rFonts w:ascii="仿宋" w:hAnsi="仿宋" w:eastAsia="仿宋" w:cs="仿宋"/>
                <w:color w:val="auto"/>
                <w:sz w:val="24"/>
                <w:szCs w:val="24"/>
              </w:rPr>
            </w:pPr>
          </w:p>
        </w:tc>
        <w:tc>
          <w:tcPr>
            <w:tcW w:w="1385" w:type="dxa"/>
            <w:noWrap w:val="0"/>
            <w:vAlign w:val="top"/>
          </w:tcPr>
          <w:p>
            <w:pPr>
              <w:spacing w:line="220" w:lineRule="atLeast"/>
              <w:rPr>
                <w:rFonts w:ascii="仿宋" w:hAnsi="仿宋" w:eastAsia="仿宋" w:cs="仿宋"/>
                <w:color w:val="auto"/>
                <w:sz w:val="24"/>
                <w:szCs w:val="24"/>
              </w:rPr>
            </w:pPr>
          </w:p>
        </w:tc>
        <w:tc>
          <w:tcPr>
            <w:tcW w:w="1657" w:type="dxa"/>
            <w:noWrap w:val="0"/>
            <w:vAlign w:val="top"/>
          </w:tcPr>
          <w:p>
            <w:pPr>
              <w:spacing w:line="220" w:lineRule="atLeast"/>
              <w:rPr>
                <w:rFonts w:ascii="仿宋" w:hAnsi="仿宋" w:eastAsia="仿宋" w:cs="仿宋"/>
                <w:color w:val="auto"/>
                <w:sz w:val="24"/>
                <w:szCs w:val="24"/>
              </w:rPr>
            </w:pPr>
          </w:p>
        </w:tc>
        <w:tc>
          <w:tcPr>
            <w:tcW w:w="994" w:type="dxa"/>
            <w:noWrap w:val="0"/>
            <w:vAlign w:val="top"/>
          </w:tcPr>
          <w:p>
            <w:pPr>
              <w:spacing w:line="220" w:lineRule="atLeas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noWrap w:val="0"/>
            <w:vAlign w:val="top"/>
          </w:tcPr>
          <w:p>
            <w:pPr>
              <w:spacing w:line="220" w:lineRule="atLeast"/>
              <w:rPr>
                <w:rFonts w:ascii="仿宋" w:hAnsi="仿宋" w:eastAsia="仿宋" w:cs="仿宋"/>
                <w:color w:val="auto"/>
                <w:sz w:val="24"/>
                <w:szCs w:val="24"/>
              </w:rPr>
            </w:pPr>
          </w:p>
        </w:tc>
        <w:tc>
          <w:tcPr>
            <w:tcW w:w="979" w:type="dxa"/>
            <w:noWrap w:val="0"/>
            <w:vAlign w:val="top"/>
          </w:tcPr>
          <w:p>
            <w:pPr>
              <w:spacing w:line="220" w:lineRule="atLeast"/>
              <w:rPr>
                <w:rFonts w:ascii="仿宋" w:hAnsi="仿宋" w:eastAsia="仿宋" w:cs="仿宋"/>
                <w:color w:val="auto"/>
                <w:sz w:val="24"/>
                <w:szCs w:val="24"/>
              </w:rPr>
            </w:pPr>
          </w:p>
        </w:tc>
        <w:tc>
          <w:tcPr>
            <w:tcW w:w="934" w:type="dxa"/>
            <w:noWrap w:val="0"/>
            <w:vAlign w:val="top"/>
          </w:tcPr>
          <w:p>
            <w:pPr>
              <w:spacing w:line="220" w:lineRule="atLeast"/>
              <w:rPr>
                <w:rFonts w:ascii="仿宋" w:hAnsi="仿宋" w:eastAsia="仿宋" w:cs="仿宋"/>
                <w:color w:val="auto"/>
                <w:sz w:val="24"/>
                <w:szCs w:val="24"/>
              </w:rPr>
            </w:pPr>
          </w:p>
        </w:tc>
        <w:tc>
          <w:tcPr>
            <w:tcW w:w="1280" w:type="dxa"/>
            <w:noWrap w:val="0"/>
            <w:vAlign w:val="top"/>
          </w:tcPr>
          <w:p>
            <w:pPr>
              <w:spacing w:line="220" w:lineRule="atLeast"/>
              <w:rPr>
                <w:rFonts w:ascii="仿宋" w:hAnsi="仿宋" w:eastAsia="仿宋" w:cs="仿宋"/>
                <w:color w:val="auto"/>
                <w:sz w:val="24"/>
                <w:szCs w:val="24"/>
              </w:rPr>
            </w:pPr>
          </w:p>
        </w:tc>
        <w:tc>
          <w:tcPr>
            <w:tcW w:w="1385" w:type="dxa"/>
            <w:noWrap w:val="0"/>
            <w:vAlign w:val="top"/>
          </w:tcPr>
          <w:p>
            <w:pPr>
              <w:spacing w:line="220" w:lineRule="atLeast"/>
              <w:rPr>
                <w:rFonts w:ascii="仿宋" w:hAnsi="仿宋" w:eastAsia="仿宋" w:cs="仿宋"/>
                <w:color w:val="auto"/>
                <w:sz w:val="24"/>
                <w:szCs w:val="24"/>
              </w:rPr>
            </w:pPr>
          </w:p>
        </w:tc>
        <w:tc>
          <w:tcPr>
            <w:tcW w:w="1657" w:type="dxa"/>
            <w:noWrap w:val="0"/>
            <w:vAlign w:val="top"/>
          </w:tcPr>
          <w:p>
            <w:pPr>
              <w:spacing w:line="220" w:lineRule="atLeast"/>
              <w:rPr>
                <w:rFonts w:ascii="仿宋" w:hAnsi="仿宋" w:eastAsia="仿宋" w:cs="仿宋"/>
                <w:color w:val="auto"/>
                <w:sz w:val="24"/>
                <w:szCs w:val="24"/>
              </w:rPr>
            </w:pPr>
          </w:p>
        </w:tc>
        <w:tc>
          <w:tcPr>
            <w:tcW w:w="994" w:type="dxa"/>
            <w:noWrap w:val="0"/>
            <w:vAlign w:val="top"/>
          </w:tcPr>
          <w:p>
            <w:pPr>
              <w:spacing w:line="220" w:lineRule="atLeas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noWrap w:val="0"/>
            <w:vAlign w:val="top"/>
          </w:tcPr>
          <w:p>
            <w:pPr>
              <w:spacing w:line="220" w:lineRule="atLeast"/>
              <w:rPr>
                <w:rFonts w:ascii="仿宋" w:hAnsi="仿宋" w:eastAsia="仿宋" w:cs="仿宋"/>
                <w:color w:val="auto"/>
                <w:sz w:val="24"/>
                <w:szCs w:val="24"/>
              </w:rPr>
            </w:pPr>
          </w:p>
        </w:tc>
        <w:tc>
          <w:tcPr>
            <w:tcW w:w="979" w:type="dxa"/>
            <w:noWrap w:val="0"/>
            <w:vAlign w:val="top"/>
          </w:tcPr>
          <w:p>
            <w:pPr>
              <w:spacing w:line="220" w:lineRule="atLeast"/>
              <w:rPr>
                <w:rFonts w:ascii="仿宋" w:hAnsi="仿宋" w:eastAsia="仿宋" w:cs="仿宋"/>
                <w:color w:val="auto"/>
                <w:sz w:val="24"/>
                <w:szCs w:val="24"/>
              </w:rPr>
            </w:pPr>
          </w:p>
        </w:tc>
        <w:tc>
          <w:tcPr>
            <w:tcW w:w="934" w:type="dxa"/>
            <w:noWrap w:val="0"/>
            <w:vAlign w:val="top"/>
          </w:tcPr>
          <w:p>
            <w:pPr>
              <w:spacing w:line="220" w:lineRule="atLeast"/>
              <w:rPr>
                <w:rFonts w:ascii="仿宋" w:hAnsi="仿宋" w:eastAsia="仿宋" w:cs="仿宋"/>
                <w:color w:val="auto"/>
                <w:sz w:val="24"/>
                <w:szCs w:val="24"/>
              </w:rPr>
            </w:pPr>
          </w:p>
        </w:tc>
        <w:tc>
          <w:tcPr>
            <w:tcW w:w="1280" w:type="dxa"/>
            <w:noWrap w:val="0"/>
            <w:vAlign w:val="top"/>
          </w:tcPr>
          <w:p>
            <w:pPr>
              <w:spacing w:line="220" w:lineRule="atLeast"/>
              <w:rPr>
                <w:rFonts w:ascii="仿宋" w:hAnsi="仿宋" w:eastAsia="仿宋" w:cs="仿宋"/>
                <w:color w:val="auto"/>
                <w:sz w:val="24"/>
                <w:szCs w:val="24"/>
              </w:rPr>
            </w:pPr>
          </w:p>
        </w:tc>
        <w:tc>
          <w:tcPr>
            <w:tcW w:w="1385" w:type="dxa"/>
            <w:noWrap w:val="0"/>
            <w:vAlign w:val="top"/>
          </w:tcPr>
          <w:p>
            <w:pPr>
              <w:spacing w:line="220" w:lineRule="atLeast"/>
              <w:rPr>
                <w:rFonts w:ascii="仿宋" w:hAnsi="仿宋" w:eastAsia="仿宋" w:cs="仿宋"/>
                <w:color w:val="auto"/>
                <w:sz w:val="24"/>
                <w:szCs w:val="24"/>
              </w:rPr>
            </w:pPr>
          </w:p>
        </w:tc>
        <w:tc>
          <w:tcPr>
            <w:tcW w:w="1657" w:type="dxa"/>
            <w:noWrap w:val="0"/>
            <w:vAlign w:val="top"/>
          </w:tcPr>
          <w:p>
            <w:pPr>
              <w:spacing w:line="220" w:lineRule="atLeast"/>
              <w:rPr>
                <w:rFonts w:ascii="仿宋" w:hAnsi="仿宋" w:eastAsia="仿宋" w:cs="仿宋"/>
                <w:color w:val="auto"/>
                <w:sz w:val="24"/>
                <w:szCs w:val="24"/>
              </w:rPr>
            </w:pPr>
          </w:p>
        </w:tc>
        <w:tc>
          <w:tcPr>
            <w:tcW w:w="994" w:type="dxa"/>
            <w:noWrap w:val="0"/>
            <w:vAlign w:val="top"/>
          </w:tcPr>
          <w:p>
            <w:pPr>
              <w:spacing w:line="220" w:lineRule="atLeas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8680" w:type="dxa"/>
            <w:gridSpan w:val="7"/>
            <w:noWrap w:val="0"/>
            <w:vAlign w:val="top"/>
          </w:tcPr>
          <w:p>
            <w:pPr>
              <w:spacing w:line="220" w:lineRule="atLeast"/>
              <w:rPr>
                <w:rFonts w:ascii="仿宋" w:hAnsi="仿宋" w:eastAsia="仿宋" w:cs="仿宋"/>
                <w:color w:val="auto"/>
                <w:sz w:val="24"/>
                <w:szCs w:val="24"/>
              </w:rPr>
            </w:pPr>
            <w:r>
              <w:rPr>
                <w:rFonts w:hint="eastAsia" w:ascii="仿宋" w:hAnsi="仿宋" w:eastAsia="仿宋" w:cs="仿宋"/>
                <w:color w:val="auto"/>
                <w:sz w:val="24"/>
                <w:szCs w:val="24"/>
              </w:rPr>
              <w:t>备注：报名表填写后，发送至邮箱</w:t>
            </w:r>
            <w:r>
              <w:rPr>
                <w:rFonts w:hint="eastAsia" w:ascii="仿宋" w:hAnsi="仿宋" w:eastAsia="仿宋" w:cs="仿宋"/>
                <w:bCs/>
                <w:color w:val="auto"/>
                <w:sz w:val="24"/>
                <w:szCs w:val="24"/>
              </w:rPr>
              <w:t>396388909qq.com，回执表命为“书画等级考试报名+姓名</w:t>
            </w:r>
            <w:r>
              <w:rPr>
                <w:rFonts w:hint="eastAsia" w:ascii="仿宋" w:hAnsi="仿宋" w:eastAsia="仿宋" w:cs="仿宋"/>
                <w:color w:val="auto"/>
                <w:sz w:val="24"/>
                <w:szCs w:val="24"/>
              </w:rPr>
              <w:t xml:space="preserve">  </w:t>
            </w:r>
          </w:p>
        </w:tc>
      </w:tr>
    </w:tbl>
    <w:p>
      <w:pPr>
        <w:spacing w:line="220" w:lineRule="atLeast"/>
        <w:rPr>
          <w:color w:val="auto"/>
          <w:sz w:val="24"/>
          <w:szCs w:val="24"/>
        </w:rPr>
      </w:pPr>
    </w:p>
    <w:p>
      <w:pPr>
        <w:rPr>
          <w:rFonts w:ascii="仿宋" w:hAnsi="仿宋" w:eastAsia="仿宋" w:cs="仿宋"/>
          <w:color w:val="auto"/>
          <w:sz w:val="32"/>
          <w:szCs w:val="32"/>
        </w:rPr>
      </w:pPr>
    </w:p>
    <w:p>
      <w:pPr>
        <w:spacing w:line="500" w:lineRule="exact"/>
        <w:ind w:right="-17"/>
        <w:rPr>
          <w:rFonts w:eastAsia="仿宋_GB2312"/>
          <w:color w:val="auto"/>
          <w:sz w:val="28"/>
          <w:szCs w:val="28"/>
        </w:rPr>
      </w:pPr>
      <w:r>
        <w:rPr>
          <w:color w:val="auto"/>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17780</wp:posOffset>
                </wp:positionV>
                <wp:extent cx="5519420" cy="444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519420" cy="444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05pt;margin-top:1.4pt;height:0.35pt;width:434.6pt;z-index:251661312;mso-width-relative:page;mso-height-relative:page;" filled="f" stroked="t" coordsize="21600,21600" o:gfxdata="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TfJsNMAAAAF&#10;AQAADwAAAAAAAAABACAAAAAiAAAAZHJzL2Rvd25yZXYueG1sUEsBAhQAFAAAAAgAh07iQFPE6bDo&#10;AQAAsQMAAA4AAAAAAAAAAQAgAAAAIgEAAGRycy9lMm9Eb2MueG1sUEsFBgAAAAAGAAYAWQEAAHwF&#10;AAAAAA==&#10;">
                <v:fill on="f" focussize="0,0"/>
                <v:stroke color="#000000" joinstyle="round"/>
                <v:imagedata o:title=""/>
                <o:lock v:ext="edit" aspectratio="f"/>
              </v:line>
            </w:pict>
          </mc:Fallback>
        </mc:AlternateContent>
      </w:r>
      <w:r>
        <w:rPr>
          <w:rFonts w:eastAsia="仿宋_GB2312"/>
          <w:color w:val="auto"/>
          <w:sz w:val="28"/>
          <w:szCs w:val="28"/>
        </w:rPr>
        <w:t xml:space="preserve">  </w:t>
      </w:r>
      <w:r>
        <w:rPr>
          <w:rFonts w:hint="eastAsia" w:ascii="仿宋" w:hAnsi="仿宋" w:eastAsia="仿宋" w:cs="仿宋"/>
          <w:color w:val="auto"/>
          <w:sz w:val="28"/>
          <w:szCs w:val="28"/>
        </w:rPr>
        <w:t>漯河市现代教育技术服务中心办公室</w:t>
      </w:r>
      <w:r>
        <w:rPr>
          <w:rFonts w:eastAsia="仿宋_GB2312"/>
          <w:color w:val="auto"/>
          <w:sz w:val="28"/>
          <w:szCs w:val="28"/>
        </w:rPr>
        <w:t xml:space="preserve">   </w:t>
      </w:r>
      <w:r>
        <w:rPr>
          <w:rFonts w:hint="eastAsia" w:eastAsia="仿宋_GB2312"/>
          <w:color w:val="auto"/>
          <w:sz w:val="28"/>
          <w:szCs w:val="28"/>
        </w:rPr>
        <w:t xml:space="preserve">  </w:t>
      </w:r>
      <w:r>
        <w:rPr>
          <w:rFonts w:eastAsia="仿宋_GB2312"/>
          <w:color w:val="auto"/>
          <w:sz w:val="28"/>
          <w:szCs w:val="28"/>
        </w:rPr>
        <w:t xml:space="preserve"> </w:t>
      </w:r>
      <w:r>
        <w:rPr>
          <w:rFonts w:hint="eastAsia" w:eastAsia="仿宋_GB2312"/>
          <w:color w:val="auto"/>
          <w:sz w:val="28"/>
          <w:szCs w:val="28"/>
        </w:rPr>
        <w:t>2019年9月</w:t>
      </w:r>
      <w:r>
        <w:rPr>
          <w:rFonts w:hint="eastAsia" w:eastAsia="仿宋_GB2312"/>
          <w:color w:val="auto"/>
          <w:sz w:val="28"/>
          <w:szCs w:val="28"/>
          <w:lang w:val="en-US" w:eastAsia="zh-CN"/>
        </w:rPr>
        <w:t>24</w:t>
      </w:r>
      <w:r>
        <w:rPr>
          <w:rFonts w:hint="eastAsia" w:eastAsia="仿宋_GB2312"/>
          <w:color w:val="auto"/>
          <w:sz w:val="28"/>
          <w:szCs w:val="28"/>
        </w:rPr>
        <w:t>日印发</w:t>
      </w:r>
      <w:r>
        <w:rPr>
          <w:rFonts w:eastAsia="仿宋_GB2312"/>
          <w:color w:val="auto"/>
          <w:sz w:val="28"/>
          <w:szCs w:val="28"/>
        </w:rPr>
        <w:t xml:space="preserve">  </w:t>
      </w:r>
    </w:p>
    <w:p>
      <w:pPr>
        <w:spacing w:line="260" w:lineRule="exact"/>
        <w:ind w:right="-17"/>
        <w:rPr>
          <w:rFonts w:ascii="仿宋" w:hAnsi="仿宋" w:eastAsia="仿宋" w:cs="仿宋"/>
          <w:color w:val="auto"/>
          <w:sz w:val="32"/>
          <w:szCs w:val="32"/>
        </w:rPr>
      </w:pPr>
      <w:r>
        <w:rPr>
          <w:color w:val="auto"/>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37465</wp:posOffset>
                </wp:positionV>
                <wp:extent cx="5556885" cy="508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56885" cy="50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2.95pt;height:0.4pt;width:437.55pt;z-index:251660288;mso-width-relative:page;mso-height-relative:page;" filled="f" stroked="t" coordsize="21600,21600" o:gfxdata="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GXdvNMAAAAEAQAADwAA&#10;AAAAAAABACAAAAAiAAAAZHJzL2Rvd25yZXYueG1sUEsBAhQAFAAAAAgAh07iQO2PiPXiAQAApwMA&#10;AA4AAAAAAAAAAQAgAAAAIgEAAGRycy9lMm9Eb2MueG1sUEsFBgAAAAAGAAYAWQEAAHYFAAAAAA==&#10;">
                <v:fill on="f" focussize="0,0"/>
                <v:stroke color="#000000" joinstyle="round"/>
                <v:imagedata o:title=""/>
                <o:lock v:ext="edit" aspectratio="f"/>
              </v:line>
            </w:pict>
          </mc:Fallback>
        </mc:AlternateContent>
      </w:r>
    </w:p>
    <w:sectPr>
      <w:footerReference r:id="rId3" w:type="default"/>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posOffset>2269490</wp:posOffset>
              </wp:positionH>
              <wp:positionV relativeFrom="paragraph">
                <wp:posOffset>-142240</wp:posOffset>
              </wp:positionV>
              <wp:extent cx="401955" cy="413385"/>
              <wp:effectExtent l="0" t="0" r="0" b="0"/>
              <wp:wrapNone/>
              <wp:docPr id="10" name="文本框 1"/>
              <wp:cNvGraphicFramePr/>
              <a:graphic xmlns:a="http://schemas.openxmlformats.org/drawingml/2006/main">
                <a:graphicData uri="http://schemas.microsoft.com/office/word/2010/wordprocessingShape">
                  <wps:wsp>
                    <wps:cNvSpPr txBox="1"/>
                    <wps:spPr>
                      <a:xfrm>
                        <a:off x="0" y="0"/>
                        <a:ext cx="401955" cy="413385"/>
                      </a:xfrm>
                      <a:prstGeom prst="rect">
                        <a:avLst/>
                      </a:prstGeom>
                      <a:noFill/>
                      <a:ln w="6350">
                        <a:noFill/>
                      </a:ln>
                      <a:effectLst/>
                    </wps:spPr>
                    <wps:txbx>
                      <w:txbxContent>
                        <w:p>
                          <w:pPr>
                            <w:pStyle w:val="7"/>
                            <w:rPr>
                              <w:rFonts w:ascii="仿宋" w:hAnsi="仿宋" w:eastAsia="仿宋" w:cs="仿宋"/>
                              <w:b/>
                              <w:bCs/>
                              <w:sz w:val="24"/>
                              <w:szCs w:val="24"/>
                            </w:rPr>
                          </w:pPr>
                          <w:r>
                            <w:rPr>
                              <w:rFonts w:hint="eastAsia" w:ascii="仿宋" w:hAnsi="仿宋" w:eastAsia="仿宋" w:cs="仿宋"/>
                              <w:b/>
                              <w:bCs/>
                              <w:sz w:val="24"/>
                              <w:szCs w:val="24"/>
                            </w:rPr>
                            <w:t>-</w:t>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  \* MERGEFORMAT </w:instrText>
                          </w:r>
                          <w:r>
                            <w:rPr>
                              <w:rFonts w:hint="eastAsia" w:ascii="仿宋" w:hAnsi="仿宋" w:eastAsia="仿宋" w:cs="仿宋"/>
                              <w:b/>
                              <w:bCs/>
                              <w:sz w:val="24"/>
                              <w:szCs w:val="24"/>
                            </w:rPr>
                            <w:fldChar w:fldCharType="separate"/>
                          </w:r>
                          <w:r>
                            <w:rPr>
                              <w:rFonts w:ascii="仿宋" w:hAnsi="仿宋" w:eastAsia="仿宋" w:cs="仿宋"/>
                              <w:b/>
                              <w:bCs/>
                              <w:sz w:val="24"/>
                              <w:szCs w:val="24"/>
                            </w:rPr>
                            <w:t>1</w:t>
                          </w:r>
                          <w:r>
                            <w:rPr>
                              <w:rFonts w:hint="eastAsia" w:ascii="仿宋" w:hAnsi="仿宋" w:eastAsia="仿宋" w:cs="仿宋"/>
                              <w:b/>
                              <w:bCs/>
                              <w:sz w:val="24"/>
                              <w:szCs w:val="24"/>
                            </w:rPr>
                            <w:fldChar w:fldCharType="end"/>
                          </w:r>
                          <w:r>
                            <w:rPr>
                              <w:rFonts w:hint="eastAsia" w:ascii="仿宋" w:hAnsi="仿宋" w:eastAsia="仿宋" w:cs="仿宋"/>
                              <w:b/>
                              <w:bCs/>
                              <w:sz w:val="24"/>
                              <w:szCs w:val="24"/>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文本框 1" o:spid="_x0000_s1026" o:spt="202" type="#_x0000_t202" style="position:absolute;left:0pt;margin-left:178.7pt;margin-top:-11.2pt;height:32.55pt;width:31.65pt;mso-position-horizontal-relative:margin;z-index:251658240;mso-width-relative:page;mso-height-relative:page;" filled="f" stroked="f" coordsize="21600,21600" o:gfxdata="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CLF&#10;wtgAAAAKAQAADwAAAAAAAAABACAAAAAiAAAAZHJzL2Rvd25yZXYueG1sUEsBAhQAFAAAAAgAh07i&#10;QLi0BpwiAgAAIgQAAA4AAAAAAAAAAQAgAAAAJwEAAGRycy9lMm9Eb2MueG1sUEsFBgAAAAAGAAYA&#10;WQEAALsFAAAAAA==&#10;">
              <v:fill on="f" focussize="0,0"/>
              <v:stroke on="f" weight="0.5pt"/>
              <v:imagedata o:title=""/>
              <o:lock v:ext="edit" aspectratio="f"/>
              <v:textbox inset="0mm,0mm,0mm,0mm">
                <w:txbxContent>
                  <w:p>
                    <w:pPr>
                      <w:pStyle w:val="7"/>
                      <w:rPr>
                        <w:rFonts w:ascii="仿宋" w:hAnsi="仿宋" w:eastAsia="仿宋" w:cs="仿宋"/>
                        <w:b/>
                        <w:bCs/>
                        <w:sz w:val="24"/>
                        <w:szCs w:val="24"/>
                      </w:rPr>
                    </w:pPr>
                    <w:r>
                      <w:rPr>
                        <w:rFonts w:hint="eastAsia" w:ascii="仿宋" w:hAnsi="仿宋" w:eastAsia="仿宋" w:cs="仿宋"/>
                        <w:b/>
                        <w:bCs/>
                        <w:sz w:val="24"/>
                        <w:szCs w:val="24"/>
                      </w:rPr>
                      <w:t>-</w:t>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  \* MERGEFORMAT </w:instrText>
                    </w:r>
                    <w:r>
                      <w:rPr>
                        <w:rFonts w:hint="eastAsia" w:ascii="仿宋" w:hAnsi="仿宋" w:eastAsia="仿宋" w:cs="仿宋"/>
                        <w:b/>
                        <w:bCs/>
                        <w:sz w:val="24"/>
                        <w:szCs w:val="24"/>
                      </w:rPr>
                      <w:fldChar w:fldCharType="separate"/>
                    </w:r>
                    <w:r>
                      <w:rPr>
                        <w:rFonts w:ascii="仿宋" w:hAnsi="仿宋" w:eastAsia="仿宋" w:cs="仿宋"/>
                        <w:b/>
                        <w:bCs/>
                        <w:sz w:val="24"/>
                        <w:szCs w:val="24"/>
                      </w:rPr>
                      <w:t>1</w:t>
                    </w:r>
                    <w:r>
                      <w:rPr>
                        <w:rFonts w:hint="eastAsia" w:ascii="仿宋" w:hAnsi="仿宋" w:eastAsia="仿宋" w:cs="仿宋"/>
                        <w:b/>
                        <w:bCs/>
                        <w:sz w:val="24"/>
                        <w:szCs w:val="24"/>
                      </w:rPr>
                      <w:fldChar w:fldCharType="end"/>
                    </w:r>
                    <w:r>
                      <w:rPr>
                        <w:rFonts w:hint="eastAsia" w:ascii="仿宋" w:hAnsi="仿宋" w:eastAsia="仿宋" w:cs="仿宋"/>
                        <w:b/>
                        <w:bCs/>
                        <w:sz w:val="24"/>
                        <w:szCs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hdrShapeDefaults>
    <o:shapelayout v:ext="edit">
      <o:idmap v:ext="edit" data="2"/>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1E3F"/>
    <w:rsid w:val="0002269D"/>
    <w:rsid w:val="000502D5"/>
    <w:rsid w:val="000A7363"/>
    <w:rsid w:val="001A65E1"/>
    <w:rsid w:val="001C5FD7"/>
    <w:rsid w:val="00211A86"/>
    <w:rsid w:val="0024434D"/>
    <w:rsid w:val="00250364"/>
    <w:rsid w:val="00323B43"/>
    <w:rsid w:val="00361542"/>
    <w:rsid w:val="003839A7"/>
    <w:rsid w:val="003859E8"/>
    <w:rsid w:val="00392B01"/>
    <w:rsid w:val="003D37D8"/>
    <w:rsid w:val="00426133"/>
    <w:rsid w:val="004358AB"/>
    <w:rsid w:val="00455BCF"/>
    <w:rsid w:val="004A1584"/>
    <w:rsid w:val="004A1EB6"/>
    <w:rsid w:val="00515E4A"/>
    <w:rsid w:val="00567580"/>
    <w:rsid w:val="006069AB"/>
    <w:rsid w:val="00635C0A"/>
    <w:rsid w:val="00720561"/>
    <w:rsid w:val="007533FB"/>
    <w:rsid w:val="00753E38"/>
    <w:rsid w:val="007718D6"/>
    <w:rsid w:val="007D43B4"/>
    <w:rsid w:val="007F071D"/>
    <w:rsid w:val="00801DE4"/>
    <w:rsid w:val="00850479"/>
    <w:rsid w:val="00856F6D"/>
    <w:rsid w:val="008B7726"/>
    <w:rsid w:val="0091293F"/>
    <w:rsid w:val="00970D5E"/>
    <w:rsid w:val="0099355D"/>
    <w:rsid w:val="00A23422"/>
    <w:rsid w:val="00A54915"/>
    <w:rsid w:val="00B101C4"/>
    <w:rsid w:val="00B123CF"/>
    <w:rsid w:val="00C4414B"/>
    <w:rsid w:val="00C82562"/>
    <w:rsid w:val="00C967C6"/>
    <w:rsid w:val="00CB6B45"/>
    <w:rsid w:val="00CE6258"/>
    <w:rsid w:val="00D00ECB"/>
    <w:rsid w:val="00D31D50"/>
    <w:rsid w:val="00D93465"/>
    <w:rsid w:val="00DA2EE2"/>
    <w:rsid w:val="00EC7DA1"/>
    <w:rsid w:val="00EF3AF1"/>
    <w:rsid w:val="00F119A2"/>
    <w:rsid w:val="00F510D3"/>
    <w:rsid w:val="00FA4B3A"/>
    <w:rsid w:val="00FE1AF9"/>
    <w:rsid w:val="02347A93"/>
    <w:rsid w:val="03E46BFA"/>
    <w:rsid w:val="043E2329"/>
    <w:rsid w:val="05F53FEA"/>
    <w:rsid w:val="097B28A1"/>
    <w:rsid w:val="09884F2F"/>
    <w:rsid w:val="0C063B9B"/>
    <w:rsid w:val="0C470D2F"/>
    <w:rsid w:val="0E002D15"/>
    <w:rsid w:val="0F5B1350"/>
    <w:rsid w:val="13C26322"/>
    <w:rsid w:val="13DD6B9D"/>
    <w:rsid w:val="17892EE2"/>
    <w:rsid w:val="192E7DE7"/>
    <w:rsid w:val="1D061FB0"/>
    <w:rsid w:val="1ECA661D"/>
    <w:rsid w:val="1F1B1BDF"/>
    <w:rsid w:val="220C69A8"/>
    <w:rsid w:val="23585063"/>
    <w:rsid w:val="23BD53F9"/>
    <w:rsid w:val="24612828"/>
    <w:rsid w:val="29CE57C6"/>
    <w:rsid w:val="2D7C352E"/>
    <w:rsid w:val="2F4D2C7C"/>
    <w:rsid w:val="31171D07"/>
    <w:rsid w:val="340E28DB"/>
    <w:rsid w:val="37FF1E38"/>
    <w:rsid w:val="3A6D0A82"/>
    <w:rsid w:val="3AE62920"/>
    <w:rsid w:val="3B04718C"/>
    <w:rsid w:val="409D4727"/>
    <w:rsid w:val="436E0368"/>
    <w:rsid w:val="43FF60E4"/>
    <w:rsid w:val="4733448C"/>
    <w:rsid w:val="4888316A"/>
    <w:rsid w:val="4AF31C92"/>
    <w:rsid w:val="4C126F8F"/>
    <w:rsid w:val="4D4F20B6"/>
    <w:rsid w:val="4FBD280C"/>
    <w:rsid w:val="516802E7"/>
    <w:rsid w:val="55FC49FA"/>
    <w:rsid w:val="56C374FD"/>
    <w:rsid w:val="56CE1E5B"/>
    <w:rsid w:val="58222F64"/>
    <w:rsid w:val="5B0F3795"/>
    <w:rsid w:val="5BE1309D"/>
    <w:rsid w:val="5D74471C"/>
    <w:rsid w:val="5D851EFC"/>
    <w:rsid w:val="5D8D6ADE"/>
    <w:rsid w:val="61D371DA"/>
    <w:rsid w:val="62373DCC"/>
    <w:rsid w:val="635746EF"/>
    <w:rsid w:val="63BA592C"/>
    <w:rsid w:val="63C71EFB"/>
    <w:rsid w:val="645D0B97"/>
    <w:rsid w:val="64992DD5"/>
    <w:rsid w:val="6603736B"/>
    <w:rsid w:val="66CC1D5C"/>
    <w:rsid w:val="687D7D92"/>
    <w:rsid w:val="68B92F8F"/>
    <w:rsid w:val="68D02565"/>
    <w:rsid w:val="6EEB38E9"/>
    <w:rsid w:val="6F1929CA"/>
    <w:rsid w:val="6F2D252D"/>
    <w:rsid w:val="775F343D"/>
    <w:rsid w:val="77C31550"/>
    <w:rsid w:val="78BE4FAC"/>
    <w:rsid w:val="7C385BF8"/>
    <w:rsid w:val="7CEA624B"/>
    <w:rsid w:val="7E3953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2">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style>
  <w:style w:type="paragraph" w:styleId="5">
    <w:name w:val="Date"/>
    <w:basedOn w:val="1"/>
    <w:next w:val="1"/>
    <w:link w:val="16"/>
    <w:unhideWhenUsed/>
    <w:qFormat/>
    <w:uiPriority w:val="99"/>
    <w:pPr>
      <w:ind w:left="100" w:leftChars="2500"/>
    </w:pPr>
  </w:style>
  <w:style w:type="paragraph" w:styleId="6">
    <w:name w:val="Balloon Text"/>
    <w:basedOn w:val="1"/>
    <w:link w:val="18"/>
    <w:unhideWhenUsed/>
    <w:qFormat/>
    <w:uiPriority w:val="99"/>
    <w:pPr>
      <w:spacing w:after="0"/>
    </w:pPr>
    <w:rPr>
      <w:sz w:val="18"/>
      <w:szCs w:val="18"/>
    </w:rPr>
  </w:style>
  <w:style w:type="paragraph" w:styleId="7">
    <w:name w:val="footer"/>
    <w:basedOn w:val="1"/>
    <w:link w:val="19"/>
    <w:unhideWhenUsed/>
    <w:qFormat/>
    <w:uiPriority w:val="99"/>
    <w:pPr>
      <w:tabs>
        <w:tab w:val="center" w:pos="4153"/>
        <w:tab w:val="right" w:pos="8306"/>
      </w:tabs>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jc w:val="center"/>
    </w:pPr>
    <w:rPr>
      <w:sz w:val="18"/>
      <w:szCs w:val="18"/>
    </w:rPr>
  </w:style>
  <w:style w:type="paragraph" w:styleId="9">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11">
    <w:name w:val="Table Grid"/>
    <w:basedOn w:val="10"/>
    <w:qFormat/>
    <w:uiPriority w:val="59"/>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basedOn w:val="12"/>
    <w:qFormat/>
    <w:uiPriority w:val="0"/>
    <w:rPr>
      <w:b/>
      <w:bCs/>
    </w:rPr>
  </w:style>
  <w:style w:type="character" w:styleId="14">
    <w:name w:val="Hyperlink"/>
    <w:basedOn w:val="12"/>
    <w:unhideWhenUsed/>
    <w:qFormat/>
    <w:uiPriority w:val="99"/>
    <w:rPr>
      <w:color w:val="0000FF"/>
      <w:u w:val="single"/>
    </w:rPr>
  </w:style>
  <w:style w:type="paragraph" w:styleId="15">
    <w:name w:val="List Paragraph"/>
    <w:basedOn w:val="1"/>
    <w:qFormat/>
    <w:uiPriority w:val="34"/>
    <w:pPr>
      <w:ind w:firstLine="420" w:firstLineChars="200"/>
    </w:pPr>
  </w:style>
  <w:style w:type="character" w:customStyle="1" w:styleId="16">
    <w:name w:val="日期 Char"/>
    <w:basedOn w:val="12"/>
    <w:link w:val="5"/>
    <w:semiHidden/>
    <w:qFormat/>
    <w:uiPriority w:val="99"/>
    <w:rPr>
      <w:rFonts w:ascii="Tahoma" w:hAnsi="Tahoma" w:eastAsia="微软雅黑" w:cs="Times New Roman"/>
      <w:sz w:val="22"/>
      <w:szCs w:val="22"/>
    </w:rPr>
  </w:style>
  <w:style w:type="character" w:customStyle="1" w:styleId="17">
    <w:name w:val="页眉 Char"/>
    <w:basedOn w:val="12"/>
    <w:link w:val="8"/>
    <w:semiHidden/>
    <w:qFormat/>
    <w:uiPriority w:val="99"/>
    <w:rPr>
      <w:rFonts w:ascii="Tahoma" w:hAnsi="Tahoma"/>
      <w:sz w:val="18"/>
      <w:szCs w:val="18"/>
    </w:rPr>
  </w:style>
  <w:style w:type="character" w:customStyle="1" w:styleId="18">
    <w:name w:val="批注框文本 Char"/>
    <w:basedOn w:val="12"/>
    <w:link w:val="6"/>
    <w:semiHidden/>
    <w:qFormat/>
    <w:uiPriority w:val="99"/>
    <w:rPr>
      <w:rFonts w:ascii="Tahoma" w:hAnsi="Tahoma"/>
      <w:sz w:val="18"/>
      <w:szCs w:val="18"/>
    </w:rPr>
  </w:style>
  <w:style w:type="character" w:customStyle="1" w:styleId="19">
    <w:name w:val="页脚 Char"/>
    <w:basedOn w:val="12"/>
    <w:link w:val="7"/>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188</Words>
  <Characters>1078</Characters>
  <Lines>8</Lines>
  <Paragraphs>2</Paragraphs>
  <TotalTime>6</TotalTime>
  <ScaleCrop>false</ScaleCrop>
  <LinksUpToDate>false</LinksUpToDate>
  <CharactersWithSpaces>1264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2019-09-09T03:31:00Z</dcterms:created>
  <dc:creator>Administrator</dc:creator>
  <cp:lastModifiedBy>博琛</cp:lastModifiedBy>
  <cp:lastPrinted>2019-01-25T08:14:00Z</cp:lastPrinted>
  <dcterms:modified xsi:type="dcterms:W3CDTF">2019-10-11T01:51:07Z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